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FA27E" w14:textId="1FBD762E" w:rsidR="004B620F" w:rsidRPr="00374005" w:rsidRDefault="004B620F" w:rsidP="004C1AEE">
      <w:pPr>
        <w:pBdr>
          <w:top w:val="single" w:sz="4" w:space="0" w:color="auto"/>
          <w:left w:val="single" w:sz="4" w:space="4" w:color="auto"/>
          <w:bottom w:val="single" w:sz="4" w:space="1" w:color="auto"/>
          <w:right w:val="single" w:sz="4" w:space="4" w:color="auto"/>
        </w:pBdr>
        <w:spacing w:before="240"/>
        <w:jc w:val="center"/>
        <w:rPr>
          <w:rFonts w:ascii="Calibri" w:hAnsi="Calibri" w:cs="Calibri"/>
          <w:b/>
          <w:bCs/>
          <w:color w:val="242424"/>
          <w:sz w:val="32"/>
          <w:szCs w:val="32"/>
        </w:rPr>
      </w:pPr>
      <w:r w:rsidRPr="00374005">
        <w:rPr>
          <w:rFonts w:ascii="Calibri" w:hAnsi="Calibri" w:cs="Calibri"/>
          <w:b/>
          <w:bCs/>
          <w:color w:val="242424"/>
          <w:sz w:val="32"/>
          <w:szCs w:val="32"/>
        </w:rPr>
        <w:t xml:space="preserve">TH &amp; City District General Meeting - Monday </w:t>
      </w:r>
      <w:r w:rsidR="00DA4276" w:rsidRPr="00374005">
        <w:rPr>
          <w:rFonts w:ascii="Calibri" w:hAnsi="Calibri" w:cs="Calibri"/>
          <w:b/>
          <w:bCs/>
          <w:color w:val="242424"/>
          <w:sz w:val="32"/>
          <w:szCs w:val="32"/>
        </w:rPr>
        <w:t>26</w:t>
      </w:r>
      <w:r w:rsidR="00DA4276" w:rsidRPr="00374005">
        <w:rPr>
          <w:rFonts w:ascii="Calibri" w:hAnsi="Calibri" w:cs="Calibri"/>
          <w:b/>
          <w:bCs/>
          <w:color w:val="242424"/>
          <w:sz w:val="32"/>
          <w:szCs w:val="32"/>
          <w:vertAlign w:val="superscript"/>
        </w:rPr>
        <w:t>th</w:t>
      </w:r>
      <w:r w:rsidR="00DA4276" w:rsidRPr="00374005">
        <w:rPr>
          <w:rFonts w:ascii="Calibri" w:hAnsi="Calibri" w:cs="Calibri"/>
          <w:b/>
          <w:bCs/>
          <w:color w:val="242424"/>
          <w:sz w:val="32"/>
          <w:szCs w:val="32"/>
        </w:rPr>
        <w:t xml:space="preserve"> January</w:t>
      </w:r>
      <w:r w:rsidRPr="00374005">
        <w:rPr>
          <w:rFonts w:ascii="Calibri" w:hAnsi="Calibri" w:cs="Calibri"/>
          <w:b/>
          <w:bCs/>
          <w:color w:val="242424"/>
          <w:sz w:val="32"/>
          <w:szCs w:val="32"/>
        </w:rPr>
        <w:t xml:space="preserve"> 202</w:t>
      </w:r>
      <w:r w:rsidR="00CA0F2D" w:rsidRPr="00374005">
        <w:rPr>
          <w:rFonts w:ascii="Calibri" w:hAnsi="Calibri" w:cs="Calibri"/>
          <w:b/>
          <w:bCs/>
          <w:color w:val="242424"/>
          <w:sz w:val="32"/>
          <w:szCs w:val="32"/>
        </w:rPr>
        <w:t>6</w:t>
      </w:r>
    </w:p>
    <w:p w14:paraId="736F0955" w14:textId="66262277" w:rsidR="004B620F" w:rsidRPr="00374005" w:rsidRDefault="004B620F" w:rsidP="004C1AEE">
      <w:pPr>
        <w:pBdr>
          <w:top w:val="single" w:sz="4" w:space="0" w:color="auto"/>
          <w:left w:val="single" w:sz="4" w:space="4" w:color="auto"/>
          <w:bottom w:val="single" w:sz="4" w:space="1" w:color="auto"/>
          <w:right w:val="single" w:sz="4" w:space="4" w:color="auto"/>
        </w:pBdr>
        <w:spacing w:before="240"/>
        <w:jc w:val="center"/>
        <w:rPr>
          <w:rFonts w:ascii="Calibri" w:hAnsi="Calibri" w:cs="Calibri"/>
          <w:b/>
          <w:bCs/>
          <w:color w:val="156082" w:themeColor="accent1"/>
          <w:sz w:val="32"/>
          <w:szCs w:val="32"/>
        </w:rPr>
      </w:pPr>
      <w:r w:rsidRPr="00374005">
        <w:rPr>
          <w:rFonts w:ascii="Calibri" w:hAnsi="Calibri" w:cs="Calibri"/>
          <w:b/>
          <w:bCs/>
          <w:color w:val="156082" w:themeColor="accent1"/>
          <w:sz w:val="32"/>
          <w:szCs w:val="32"/>
        </w:rPr>
        <w:t xml:space="preserve">Theme: </w:t>
      </w:r>
      <w:r w:rsidR="00E30AE8" w:rsidRPr="00374005">
        <w:rPr>
          <w:rFonts w:ascii="Calibri" w:hAnsi="Calibri" w:cs="Calibri"/>
          <w:b/>
          <w:bCs/>
          <w:color w:val="156082" w:themeColor="accent1"/>
          <w:sz w:val="32"/>
          <w:szCs w:val="32"/>
        </w:rPr>
        <w:t>Disciplinar</w:t>
      </w:r>
      <w:r w:rsidR="007A700B" w:rsidRPr="00374005">
        <w:rPr>
          <w:rFonts w:ascii="Calibri" w:hAnsi="Calibri" w:cs="Calibri"/>
          <w:b/>
          <w:bCs/>
          <w:color w:val="156082" w:themeColor="accent1"/>
          <w:sz w:val="32"/>
          <w:szCs w:val="32"/>
        </w:rPr>
        <w:t>y procedures</w:t>
      </w:r>
    </w:p>
    <w:p w14:paraId="06CB8819" w14:textId="70D6FBE7" w:rsidR="004B620F" w:rsidRPr="00374005" w:rsidRDefault="004B620F" w:rsidP="004C1AEE">
      <w:pPr>
        <w:pBdr>
          <w:top w:val="single" w:sz="4" w:space="0" w:color="auto"/>
          <w:left w:val="single" w:sz="4" w:space="4" w:color="auto"/>
          <w:bottom w:val="single" w:sz="4" w:space="1" w:color="auto"/>
          <w:right w:val="single" w:sz="4" w:space="4" w:color="auto"/>
        </w:pBdr>
        <w:spacing w:before="240"/>
        <w:jc w:val="center"/>
        <w:rPr>
          <w:rFonts w:ascii="Calibri" w:hAnsi="Calibri" w:cs="Calibri"/>
          <w:i/>
          <w:iCs/>
          <w:color w:val="242424"/>
          <w:sz w:val="24"/>
          <w:szCs w:val="24"/>
        </w:rPr>
      </w:pPr>
      <w:r w:rsidRPr="00374005">
        <w:rPr>
          <w:rFonts w:ascii="Calibri" w:hAnsi="Calibri" w:cs="Calibri"/>
          <w:i/>
          <w:iCs/>
          <w:color w:val="242424"/>
          <w:sz w:val="24"/>
          <w:szCs w:val="24"/>
        </w:rPr>
        <w:t>Chair: Ra</w:t>
      </w:r>
      <w:r w:rsidR="00811044" w:rsidRPr="00374005">
        <w:rPr>
          <w:rFonts w:ascii="Calibri" w:hAnsi="Calibri" w:cs="Calibri"/>
          <w:i/>
          <w:iCs/>
          <w:color w:val="242424"/>
          <w:sz w:val="24"/>
          <w:szCs w:val="24"/>
        </w:rPr>
        <w:t>e (president)</w:t>
      </w:r>
      <w:r w:rsidR="002A7BD0" w:rsidRPr="00374005">
        <w:rPr>
          <w:rFonts w:ascii="Calibri" w:hAnsi="Calibri" w:cs="Calibri"/>
          <w:i/>
          <w:iCs/>
          <w:color w:val="242424"/>
          <w:sz w:val="24"/>
          <w:szCs w:val="24"/>
        </w:rPr>
        <w:t xml:space="preserve">. </w:t>
      </w:r>
      <w:r w:rsidR="003A4C6A" w:rsidRPr="00374005">
        <w:rPr>
          <w:rFonts w:ascii="Calibri" w:hAnsi="Calibri" w:cs="Calibri"/>
          <w:i/>
          <w:iCs/>
          <w:color w:val="242424"/>
          <w:sz w:val="24"/>
          <w:szCs w:val="24"/>
        </w:rPr>
        <w:t>Minutes: Pauline (membership.)</w:t>
      </w:r>
    </w:p>
    <w:p w14:paraId="503CAF8A" w14:textId="01BDE939" w:rsidR="007E30FD" w:rsidRPr="00374005" w:rsidRDefault="007E30FD" w:rsidP="004C1AEE">
      <w:pPr>
        <w:pBdr>
          <w:top w:val="single" w:sz="4" w:space="0" w:color="auto"/>
          <w:left w:val="single" w:sz="4" w:space="4" w:color="auto"/>
          <w:bottom w:val="single" w:sz="4" w:space="1" w:color="auto"/>
          <w:right w:val="single" w:sz="4" w:space="4" w:color="auto"/>
        </w:pBdr>
        <w:spacing w:before="240"/>
        <w:jc w:val="center"/>
        <w:rPr>
          <w:rFonts w:ascii="Calibri" w:hAnsi="Calibri" w:cs="Calibri"/>
          <w:color w:val="242424"/>
          <w:sz w:val="24"/>
          <w:szCs w:val="24"/>
        </w:rPr>
      </w:pPr>
      <w:r w:rsidRPr="00374005">
        <w:rPr>
          <w:rFonts w:ascii="Calibri" w:hAnsi="Calibri" w:cs="Calibri"/>
          <w:i/>
          <w:iCs/>
          <w:color w:val="242424"/>
          <w:sz w:val="24"/>
          <w:szCs w:val="24"/>
        </w:rPr>
        <w:t>In person</w:t>
      </w:r>
      <w:r w:rsidR="00E30AE8" w:rsidRPr="00374005">
        <w:rPr>
          <w:rFonts w:ascii="Calibri" w:hAnsi="Calibri" w:cs="Calibri"/>
          <w:i/>
          <w:iCs/>
          <w:color w:val="242424"/>
          <w:sz w:val="24"/>
          <w:szCs w:val="24"/>
        </w:rPr>
        <w:t xml:space="preserve"> (1</w:t>
      </w:r>
      <w:r w:rsidR="009D1E19" w:rsidRPr="00374005">
        <w:rPr>
          <w:rFonts w:ascii="Calibri" w:hAnsi="Calibri" w:cs="Calibri"/>
          <w:i/>
          <w:iCs/>
          <w:color w:val="242424"/>
          <w:sz w:val="24"/>
          <w:szCs w:val="24"/>
        </w:rPr>
        <w:t>4</w:t>
      </w:r>
      <w:r w:rsidR="00E30AE8" w:rsidRPr="00374005">
        <w:rPr>
          <w:rFonts w:ascii="Calibri" w:hAnsi="Calibri" w:cs="Calibri"/>
          <w:i/>
          <w:iCs/>
          <w:color w:val="242424"/>
          <w:sz w:val="24"/>
          <w:szCs w:val="24"/>
        </w:rPr>
        <w:t>)</w:t>
      </w:r>
      <w:r w:rsidRPr="00374005">
        <w:rPr>
          <w:rFonts w:ascii="Calibri" w:hAnsi="Calibri" w:cs="Calibri"/>
          <w:i/>
          <w:iCs/>
          <w:color w:val="242424"/>
          <w:sz w:val="24"/>
          <w:szCs w:val="24"/>
        </w:rPr>
        <w:t>: Greta</w:t>
      </w:r>
      <w:r w:rsidR="0024331A" w:rsidRPr="00374005">
        <w:rPr>
          <w:rFonts w:ascii="Calibri" w:hAnsi="Calibri" w:cs="Calibri"/>
          <w:i/>
          <w:iCs/>
          <w:color w:val="242424"/>
          <w:sz w:val="24"/>
          <w:szCs w:val="24"/>
        </w:rPr>
        <w:t xml:space="preserve"> (Mulberry Shoreditch)</w:t>
      </w:r>
      <w:r w:rsidRPr="00374005">
        <w:rPr>
          <w:rFonts w:ascii="Calibri" w:hAnsi="Calibri" w:cs="Calibri"/>
          <w:i/>
          <w:iCs/>
          <w:color w:val="242424"/>
          <w:sz w:val="24"/>
          <w:szCs w:val="24"/>
        </w:rPr>
        <w:t xml:space="preserve">, </w:t>
      </w:r>
      <w:r w:rsidR="005D3804" w:rsidRPr="00374005">
        <w:rPr>
          <w:rFonts w:ascii="Calibri" w:hAnsi="Calibri" w:cs="Calibri"/>
          <w:i/>
          <w:iCs/>
          <w:color w:val="242424"/>
          <w:sz w:val="24"/>
          <w:szCs w:val="24"/>
        </w:rPr>
        <w:t>Shafia (Harbinger), Rosie</w:t>
      </w:r>
      <w:r w:rsidR="00AF2A18" w:rsidRPr="00374005">
        <w:rPr>
          <w:rFonts w:ascii="Calibri" w:hAnsi="Calibri" w:cs="Calibri"/>
          <w:i/>
          <w:iCs/>
          <w:color w:val="242424"/>
          <w:sz w:val="24"/>
          <w:szCs w:val="24"/>
        </w:rPr>
        <w:t xml:space="preserve"> (</w:t>
      </w:r>
      <w:proofErr w:type="spellStart"/>
      <w:r w:rsidR="00AF2A18" w:rsidRPr="00374005">
        <w:rPr>
          <w:rFonts w:ascii="Calibri" w:hAnsi="Calibri" w:cs="Calibri"/>
          <w:i/>
          <w:iCs/>
          <w:color w:val="242424"/>
          <w:sz w:val="24"/>
          <w:szCs w:val="24"/>
        </w:rPr>
        <w:t>Malmesbury</w:t>
      </w:r>
      <w:proofErr w:type="spellEnd"/>
      <w:r w:rsidR="00AF2A18" w:rsidRPr="00374005">
        <w:rPr>
          <w:rFonts w:ascii="Calibri" w:hAnsi="Calibri" w:cs="Calibri"/>
          <w:i/>
          <w:iCs/>
          <w:color w:val="242424"/>
          <w:sz w:val="24"/>
          <w:szCs w:val="24"/>
        </w:rPr>
        <w:t>)</w:t>
      </w:r>
      <w:r w:rsidR="005D3804" w:rsidRPr="00374005">
        <w:rPr>
          <w:rFonts w:ascii="Calibri" w:hAnsi="Calibri" w:cs="Calibri"/>
          <w:i/>
          <w:iCs/>
          <w:color w:val="242424"/>
          <w:sz w:val="24"/>
          <w:szCs w:val="24"/>
        </w:rPr>
        <w:t>, Pauline</w:t>
      </w:r>
      <w:r w:rsidR="00AF2A18" w:rsidRPr="00374005">
        <w:rPr>
          <w:rFonts w:ascii="Calibri" w:hAnsi="Calibri" w:cs="Calibri"/>
          <w:i/>
          <w:iCs/>
          <w:color w:val="242424"/>
          <w:sz w:val="24"/>
          <w:szCs w:val="24"/>
        </w:rPr>
        <w:t xml:space="preserve"> (Bow)</w:t>
      </w:r>
      <w:r w:rsidR="005D3804" w:rsidRPr="00374005">
        <w:rPr>
          <w:rFonts w:ascii="Calibri" w:hAnsi="Calibri" w:cs="Calibri"/>
          <w:i/>
          <w:iCs/>
          <w:color w:val="242424"/>
          <w:sz w:val="24"/>
          <w:szCs w:val="24"/>
        </w:rPr>
        <w:t>, Maria</w:t>
      </w:r>
      <w:r w:rsidR="00AF2A18" w:rsidRPr="00374005">
        <w:rPr>
          <w:rFonts w:ascii="Calibri" w:hAnsi="Calibri" w:cs="Calibri"/>
          <w:i/>
          <w:iCs/>
          <w:color w:val="242424"/>
          <w:sz w:val="24"/>
          <w:szCs w:val="24"/>
        </w:rPr>
        <w:t xml:space="preserve"> (Brick Lane)</w:t>
      </w:r>
      <w:r w:rsidR="005D3804" w:rsidRPr="00374005">
        <w:rPr>
          <w:rFonts w:ascii="Calibri" w:hAnsi="Calibri" w:cs="Calibri"/>
          <w:i/>
          <w:iCs/>
          <w:color w:val="242424"/>
          <w:sz w:val="24"/>
          <w:szCs w:val="24"/>
        </w:rPr>
        <w:t>, Sheila</w:t>
      </w:r>
      <w:r w:rsidR="00AF2A18" w:rsidRPr="00374005">
        <w:rPr>
          <w:rFonts w:ascii="Calibri" w:hAnsi="Calibri" w:cs="Calibri"/>
          <w:i/>
          <w:iCs/>
          <w:color w:val="242424"/>
          <w:sz w:val="24"/>
          <w:szCs w:val="24"/>
        </w:rPr>
        <w:t xml:space="preserve"> (SUTR)</w:t>
      </w:r>
      <w:r w:rsidR="005D3804" w:rsidRPr="00374005">
        <w:rPr>
          <w:rFonts w:ascii="Calibri" w:hAnsi="Calibri" w:cs="Calibri"/>
          <w:i/>
          <w:iCs/>
          <w:color w:val="242424"/>
          <w:sz w:val="24"/>
          <w:szCs w:val="24"/>
        </w:rPr>
        <w:t>, Natasha</w:t>
      </w:r>
      <w:r w:rsidR="00AF2A18" w:rsidRPr="00374005">
        <w:rPr>
          <w:rFonts w:ascii="Calibri" w:hAnsi="Calibri" w:cs="Calibri"/>
          <w:i/>
          <w:iCs/>
          <w:color w:val="242424"/>
          <w:sz w:val="24"/>
          <w:szCs w:val="24"/>
        </w:rPr>
        <w:t xml:space="preserve"> (Oaklands)</w:t>
      </w:r>
      <w:r w:rsidR="005D3804" w:rsidRPr="00374005">
        <w:rPr>
          <w:rFonts w:ascii="Calibri" w:hAnsi="Calibri" w:cs="Calibri"/>
          <w:i/>
          <w:iCs/>
          <w:color w:val="242424"/>
          <w:sz w:val="24"/>
          <w:szCs w:val="24"/>
        </w:rPr>
        <w:t xml:space="preserve">, </w:t>
      </w:r>
      <w:r w:rsidR="00200103" w:rsidRPr="00374005">
        <w:rPr>
          <w:rFonts w:ascii="Calibri" w:hAnsi="Calibri" w:cs="Calibri"/>
          <w:i/>
          <w:iCs/>
          <w:color w:val="242424"/>
          <w:sz w:val="24"/>
          <w:szCs w:val="24"/>
        </w:rPr>
        <w:t>Ashla</w:t>
      </w:r>
      <w:r w:rsidR="005D3804" w:rsidRPr="00374005">
        <w:rPr>
          <w:rFonts w:ascii="Calibri" w:hAnsi="Calibri" w:cs="Calibri"/>
          <w:i/>
          <w:iCs/>
          <w:color w:val="242424"/>
          <w:sz w:val="24"/>
          <w:szCs w:val="24"/>
        </w:rPr>
        <w:t xml:space="preserve"> </w:t>
      </w:r>
      <w:r w:rsidR="0024331A" w:rsidRPr="00374005">
        <w:rPr>
          <w:rFonts w:ascii="Calibri" w:hAnsi="Calibri" w:cs="Calibri"/>
          <w:i/>
          <w:iCs/>
          <w:color w:val="242424"/>
          <w:sz w:val="24"/>
          <w:szCs w:val="24"/>
        </w:rPr>
        <w:t>(Bangabandhu + St Paul’s)</w:t>
      </w:r>
      <w:r w:rsidR="005D3804" w:rsidRPr="00374005">
        <w:rPr>
          <w:rFonts w:ascii="Calibri" w:hAnsi="Calibri" w:cs="Calibri"/>
          <w:i/>
          <w:iCs/>
          <w:color w:val="242424"/>
          <w:sz w:val="24"/>
          <w:szCs w:val="24"/>
        </w:rPr>
        <w:t>, Teresa</w:t>
      </w:r>
      <w:r w:rsidR="0024331A" w:rsidRPr="00374005">
        <w:rPr>
          <w:rFonts w:ascii="Calibri" w:hAnsi="Calibri" w:cs="Calibri"/>
          <w:i/>
          <w:iCs/>
          <w:color w:val="242424"/>
          <w:sz w:val="24"/>
          <w:szCs w:val="24"/>
        </w:rPr>
        <w:t xml:space="preserve"> (Central)</w:t>
      </w:r>
      <w:r w:rsidR="005D3804" w:rsidRPr="00374005">
        <w:rPr>
          <w:rFonts w:ascii="Calibri" w:hAnsi="Calibri" w:cs="Calibri"/>
          <w:i/>
          <w:iCs/>
          <w:color w:val="242424"/>
          <w:sz w:val="24"/>
          <w:szCs w:val="24"/>
        </w:rPr>
        <w:t>, Amy</w:t>
      </w:r>
      <w:r w:rsidR="0024331A" w:rsidRPr="00374005">
        <w:rPr>
          <w:rFonts w:ascii="Calibri" w:hAnsi="Calibri" w:cs="Calibri"/>
          <w:i/>
          <w:iCs/>
          <w:color w:val="242424"/>
          <w:sz w:val="24"/>
          <w:szCs w:val="24"/>
        </w:rPr>
        <w:t xml:space="preserve"> (</w:t>
      </w:r>
      <w:r w:rsidR="00774B72" w:rsidRPr="00374005">
        <w:rPr>
          <w:rFonts w:ascii="Calibri" w:hAnsi="Calibri" w:cs="Calibri"/>
          <w:i/>
          <w:iCs/>
          <w:color w:val="242424"/>
          <w:sz w:val="24"/>
          <w:szCs w:val="24"/>
        </w:rPr>
        <w:t>Morpeth)</w:t>
      </w:r>
      <w:r w:rsidR="005D3804" w:rsidRPr="00374005">
        <w:rPr>
          <w:rFonts w:ascii="Calibri" w:hAnsi="Calibri" w:cs="Calibri"/>
          <w:i/>
          <w:iCs/>
          <w:color w:val="242424"/>
          <w:sz w:val="24"/>
          <w:szCs w:val="24"/>
        </w:rPr>
        <w:t>, Rae</w:t>
      </w:r>
      <w:r w:rsidR="00774B72" w:rsidRPr="00374005">
        <w:rPr>
          <w:rFonts w:ascii="Calibri" w:hAnsi="Calibri" w:cs="Calibri"/>
          <w:i/>
          <w:iCs/>
          <w:color w:val="242424"/>
          <w:sz w:val="24"/>
          <w:szCs w:val="24"/>
        </w:rPr>
        <w:t xml:space="preserve"> (Central)</w:t>
      </w:r>
      <w:r w:rsidR="0024331A" w:rsidRPr="00374005">
        <w:rPr>
          <w:rFonts w:ascii="Calibri" w:hAnsi="Calibri" w:cs="Calibri"/>
          <w:i/>
          <w:iCs/>
          <w:color w:val="242424"/>
          <w:sz w:val="24"/>
          <w:szCs w:val="24"/>
        </w:rPr>
        <w:t>, John (ACC)</w:t>
      </w:r>
      <w:r w:rsidR="00774B72" w:rsidRPr="00374005">
        <w:rPr>
          <w:rFonts w:ascii="Calibri" w:hAnsi="Calibri" w:cs="Calibri"/>
          <w:i/>
          <w:iCs/>
          <w:color w:val="242424"/>
          <w:sz w:val="24"/>
          <w:szCs w:val="24"/>
        </w:rPr>
        <w:t xml:space="preserve">, </w:t>
      </w:r>
      <w:r w:rsidR="003A7429" w:rsidRPr="00374005">
        <w:rPr>
          <w:rFonts w:ascii="Calibri" w:hAnsi="Calibri" w:cs="Calibri"/>
          <w:i/>
          <w:iCs/>
          <w:color w:val="242424"/>
          <w:sz w:val="24"/>
          <w:szCs w:val="24"/>
        </w:rPr>
        <w:t>Marion (George Green’s), Julian P</w:t>
      </w:r>
    </w:p>
    <w:p w14:paraId="44A98440" w14:textId="47F459F8" w:rsidR="007E30FD" w:rsidRPr="00374005" w:rsidRDefault="00502197" w:rsidP="00E30AE8">
      <w:pPr>
        <w:pBdr>
          <w:top w:val="single" w:sz="4" w:space="0" w:color="auto"/>
          <w:left w:val="single" w:sz="4" w:space="4" w:color="auto"/>
          <w:bottom w:val="single" w:sz="4" w:space="1" w:color="auto"/>
          <w:right w:val="single" w:sz="4" w:space="4" w:color="auto"/>
        </w:pBdr>
        <w:spacing w:before="240"/>
        <w:jc w:val="center"/>
        <w:rPr>
          <w:rFonts w:ascii="Calibri" w:hAnsi="Calibri" w:cs="Calibri"/>
          <w:color w:val="242424"/>
          <w:sz w:val="24"/>
          <w:szCs w:val="24"/>
        </w:rPr>
      </w:pPr>
      <w:r w:rsidRPr="00374005">
        <w:rPr>
          <w:rFonts w:ascii="Calibri" w:hAnsi="Calibri" w:cs="Calibri"/>
          <w:color w:val="242424"/>
          <w:sz w:val="24"/>
          <w:szCs w:val="24"/>
        </w:rPr>
        <w:t>Online</w:t>
      </w:r>
      <w:r w:rsidR="00E30AE8" w:rsidRPr="00374005">
        <w:rPr>
          <w:rFonts w:ascii="Calibri" w:hAnsi="Calibri" w:cs="Calibri"/>
          <w:color w:val="242424"/>
          <w:sz w:val="24"/>
          <w:szCs w:val="24"/>
        </w:rPr>
        <w:t xml:space="preserve"> (1</w:t>
      </w:r>
      <w:r w:rsidR="00644E72" w:rsidRPr="00374005">
        <w:rPr>
          <w:rFonts w:ascii="Calibri" w:hAnsi="Calibri" w:cs="Calibri"/>
          <w:color w:val="242424"/>
          <w:sz w:val="24"/>
          <w:szCs w:val="24"/>
        </w:rPr>
        <w:t>5</w:t>
      </w:r>
      <w:r w:rsidR="00E30AE8" w:rsidRPr="00374005">
        <w:rPr>
          <w:rFonts w:ascii="Calibri" w:hAnsi="Calibri" w:cs="Calibri"/>
          <w:color w:val="242424"/>
          <w:sz w:val="24"/>
          <w:szCs w:val="24"/>
        </w:rPr>
        <w:t>)</w:t>
      </w:r>
      <w:r w:rsidRPr="00374005">
        <w:rPr>
          <w:rFonts w:ascii="Calibri" w:hAnsi="Calibri" w:cs="Calibri"/>
          <w:color w:val="242424"/>
          <w:sz w:val="24"/>
          <w:szCs w:val="24"/>
        </w:rPr>
        <w:t xml:space="preserve">: Alex </w:t>
      </w:r>
      <w:r w:rsidR="00644E72" w:rsidRPr="00374005">
        <w:rPr>
          <w:rFonts w:ascii="Calibri" w:hAnsi="Calibri" w:cs="Calibri"/>
          <w:color w:val="242424"/>
          <w:sz w:val="24"/>
          <w:szCs w:val="24"/>
        </w:rPr>
        <w:t>(Mulberry Dock)</w:t>
      </w:r>
      <w:r w:rsidRPr="00374005">
        <w:rPr>
          <w:rFonts w:ascii="Calibri" w:hAnsi="Calibri" w:cs="Calibri"/>
          <w:color w:val="242424"/>
          <w:sz w:val="24"/>
          <w:szCs w:val="24"/>
        </w:rPr>
        <w:t xml:space="preserve">, Cheryl, Hamidah </w:t>
      </w:r>
      <w:r w:rsidR="009A4721" w:rsidRPr="00374005">
        <w:rPr>
          <w:rFonts w:ascii="Calibri" w:hAnsi="Calibri" w:cs="Calibri"/>
          <w:color w:val="242424"/>
          <w:sz w:val="24"/>
          <w:szCs w:val="24"/>
        </w:rPr>
        <w:t>(Langdon)</w:t>
      </w:r>
      <w:r w:rsidR="00E30AE8" w:rsidRPr="00374005">
        <w:rPr>
          <w:rFonts w:ascii="Calibri" w:hAnsi="Calibri" w:cs="Calibri"/>
          <w:color w:val="242424"/>
          <w:sz w:val="24"/>
          <w:szCs w:val="24"/>
        </w:rPr>
        <w:t xml:space="preserve">, </w:t>
      </w:r>
      <w:r w:rsidRPr="00374005">
        <w:rPr>
          <w:rFonts w:ascii="Calibri" w:hAnsi="Calibri" w:cs="Calibri"/>
          <w:color w:val="242424"/>
          <w:sz w:val="24"/>
          <w:szCs w:val="24"/>
        </w:rPr>
        <w:t xml:space="preserve">Hannah </w:t>
      </w:r>
      <w:r w:rsidR="00360252" w:rsidRPr="00374005">
        <w:rPr>
          <w:rFonts w:ascii="Calibri" w:hAnsi="Calibri" w:cs="Calibri"/>
          <w:color w:val="242424"/>
          <w:sz w:val="24"/>
          <w:szCs w:val="24"/>
        </w:rPr>
        <w:t>(</w:t>
      </w:r>
      <w:proofErr w:type="spellStart"/>
      <w:r w:rsidRPr="00374005">
        <w:rPr>
          <w:rFonts w:ascii="Calibri" w:hAnsi="Calibri" w:cs="Calibri"/>
          <w:color w:val="242424"/>
          <w:sz w:val="24"/>
          <w:szCs w:val="24"/>
        </w:rPr>
        <w:t>W</w:t>
      </w:r>
      <w:r w:rsidR="00360252" w:rsidRPr="00374005">
        <w:rPr>
          <w:rFonts w:ascii="Calibri" w:hAnsi="Calibri" w:cs="Calibri"/>
          <w:color w:val="242424"/>
          <w:sz w:val="24"/>
          <w:szCs w:val="24"/>
        </w:rPr>
        <w:t>oolmore</w:t>
      </w:r>
      <w:proofErr w:type="spellEnd"/>
      <w:r w:rsidR="00360252" w:rsidRPr="00374005">
        <w:rPr>
          <w:rFonts w:ascii="Calibri" w:hAnsi="Calibri" w:cs="Calibri"/>
          <w:color w:val="242424"/>
          <w:sz w:val="24"/>
          <w:szCs w:val="24"/>
        </w:rPr>
        <w:t>)</w:t>
      </w:r>
      <w:r w:rsidR="00E30AE8" w:rsidRPr="00374005">
        <w:rPr>
          <w:rFonts w:ascii="Calibri" w:hAnsi="Calibri" w:cs="Calibri"/>
          <w:color w:val="242424"/>
          <w:sz w:val="24"/>
          <w:szCs w:val="24"/>
        </w:rPr>
        <w:t>,</w:t>
      </w:r>
      <w:r w:rsidRPr="00374005">
        <w:rPr>
          <w:rFonts w:ascii="Calibri" w:hAnsi="Calibri" w:cs="Calibri"/>
          <w:color w:val="242424"/>
          <w:sz w:val="24"/>
          <w:szCs w:val="24"/>
        </w:rPr>
        <w:t xml:space="preserve"> Judy</w:t>
      </w:r>
      <w:r w:rsidR="00102DAA" w:rsidRPr="00374005">
        <w:rPr>
          <w:rFonts w:ascii="Calibri" w:hAnsi="Calibri" w:cs="Calibri"/>
          <w:color w:val="242424"/>
          <w:sz w:val="24"/>
          <w:szCs w:val="24"/>
        </w:rPr>
        <w:t xml:space="preserve"> and Alison </w:t>
      </w:r>
      <w:r w:rsidR="009A4721" w:rsidRPr="00374005">
        <w:rPr>
          <w:rFonts w:ascii="Calibri" w:hAnsi="Calibri" w:cs="Calibri"/>
          <w:color w:val="242424"/>
          <w:sz w:val="24"/>
          <w:szCs w:val="24"/>
        </w:rPr>
        <w:t>(TH Learning advisory centre)</w:t>
      </w:r>
      <w:r w:rsidR="00E30AE8" w:rsidRPr="00374005">
        <w:rPr>
          <w:rFonts w:ascii="Calibri" w:hAnsi="Calibri" w:cs="Calibri"/>
          <w:color w:val="242424"/>
          <w:sz w:val="24"/>
          <w:szCs w:val="24"/>
        </w:rPr>
        <w:t>,</w:t>
      </w:r>
      <w:r w:rsidRPr="00374005">
        <w:rPr>
          <w:rFonts w:ascii="Calibri" w:hAnsi="Calibri" w:cs="Calibri"/>
          <w:color w:val="242424"/>
          <w:sz w:val="24"/>
          <w:szCs w:val="24"/>
        </w:rPr>
        <w:t xml:space="preserve"> Lisa</w:t>
      </w:r>
      <w:r w:rsidR="003A7429" w:rsidRPr="00374005">
        <w:rPr>
          <w:rFonts w:ascii="Calibri" w:hAnsi="Calibri" w:cs="Calibri"/>
          <w:color w:val="242424"/>
          <w:sz w:val="24"/>
          <w:szCs w:val="24"/>
        </w:rPr>
        <w:t xml:space="preserve"> </w:t>
      </w:r>
      <w:r w:rsidR="00286CB4" w:rsidRPr="00374005">
        <w:rPr>
          <w:rFonts w:ascii="Calibri" w:hAnsi="Calibri" w:cs="Calibri"/>
          <w:color w:val="242424"/>
          <w:sz w:val="24"/>
          <w:szCs w:val="24"/>
        </w:rPr>
        <w:t>(Cayley)</w:t>
      </w:r>
      <w:r w:rsidR="00E30AE8" w:rsidRPr="00374005">
        <w:rPr>
          <w:rFonts w:ascii="Calibri" w:hAnsi="Calibri" w:cs="Calibri"/>
          <w:color w:val="242424"/>
          <w:sz w:val="24"/>
          <w:szCs w:val="24"/>
        </w:rPr>
        <w:t xml:space="preserve">, </w:t>
      </w:r>
      <w:r w:rsidRPr="00374005">
        <w:rPr>
          <w:rFonts w:ascii="Calibri" w:hAnsi="Calibri" w:cs="Calibri"/>
          <w:color w:val="242424"/>
          <w:sz w:val="24"/>
          <w:szCs w:val="24"/>
        </w:rPr>
        <w:t>Lucille</w:t>
      </w:r>
      <w:r w:rsidR="00286CB4" w:rsidRPr="00374005">
        <w:rPr>
          <w:rFonts w:ascii="Calibri" w:hAnsi="Calibri" w:cs="Calibri"/>
          <w:color w:val="242424"/>
          <w:sz w:val="24"/>
          <w:szCs w:val="24"/>
        </w:rPr>
        <w:t xml:space="preserve"> (Lansbury Lawrence)</w:t>
      </w:r>
      <w:r w:rsidR="00E30AE8" w:rsidRPr="00374005">
        <w:rPr>
          <w:rFonts w:ascii="Calibri" w:hAnsi="Calibri" w:cs="Calibri"/>
          <w:color w:val="242424"/>
          <w:sz w:val="24"/>
          <w:szCs w:val="24"/>
        </w:rPr>
        <w:t>,</w:t>
      </w:r>
      <w:r w:rsidR="007E30FD" w:rsidRPr="00374005">
        <w:rPr>
          <w:rFonts w:ascii="Calibri" w:hAnsi="Calibri" w:cs="Calibri"/>
          <w:color w:val="242424"/>
          <w:sz w:val="24"/>
          <w:szCs w:val="24"/>
        </w:rPr>
        <w:t xml:space="preserve"> Matt</w:t>
      </w:r>
      <w:r w:rsidR="009A4721" w:rsidRPr="00374005">
        <w:rPr>
          <w:rFonts w:ascii="Calibri" w:hAnsi="Calibri" w:cs="Calibri"/>
          <w:color w:val="242424"/>
          <w:sz w:val="24"/>
          <w:szCs w:val="24"/>
        </w:rPr>
        <w:t xml:space="preserve"> (Phoenix)</w:t>
      </w:r>
      <w:r w:rsidR="00E30AE8" w:rsidRPr="00374005">
        <w:rPr>
          <w:rFonts w:ascii="Calibri" w:hAnsi="Calibri" w:cs="Calibri"/>
          <w:color w:val="242424"/>
          <w:sz w:val="24"/>
          <w:szCs w:val="24"/>
        </w:rPr>
        <w:t xml:space="preserve">, </w:t>
      </w:r>
      <w:r w:rsidR="007E30FD" w:rsidRPr="00374005">
        <w:rPr>
          <w:rFonts w:ascii="Calibri" w:hAnsi="Calibri" w:cs="Calibri"/>
          <w:color w:val="242424"/>
          <w:sz w:val="24"/>
          <w:szCs w:val="24"/>
        </w:rPr>
        <w:t>C</w:t>
      </w:r>
      <w:r w:rsidR="008F054B" w:rsidRPr="00374005">
        <w:rPr>
          <w:rFonts w:ascii="Calibri" w:hAnsi="Calibri" w:cs="Calibri"/>
          <w:color w:val="242424"/>
          <w:sz w:val="24"/>
          <w:szCs w:val="24"/>
        </w:rPr>
        <w:t>arol (Bishop),</w:t>
      </w:r>
      <w:r w:rsidR="00E30AE8" w:rsidRPr="00374005">
        <w:rPr>
          <w:rFonts w:ascii="Calibri" w:hAnsi="Calibri" w:cs="Calibri"/>
          <w:color w:val="242424"/>
          <w:sz w:val="24"/>
          <w:szCs w:val="24"/>
        </w:rPr>
        <w:t xml:space="preserve"> Charlie</w:t>
      </w:r>
      <w:r w:rsidR="008F054B" w:rsidRPr="00374005">
        <w:rPr>
          <w:rFonts w:ascii="Calibri" w:hAnsi="Calibri" w:cs="Calibri"/>
          <w:color w:val="242424"/>
          <w:sz w:val="24"/>
          <w:szCs w:val="24"/>
        </w:rPr>
        <w:t xml:space="preserve"> (Bangabandhu)</w:t>
      </w:r>
      <w:r w:rsidR="00E30AE8" w:rsidRPr="00374005">
        <w:rPr>
          <w:rFonts w:ascii="Calibri" w:hAnsi="Calibri" w:cs="Calibri"/>
          <w:color w:val="242424"/>
          <w:sz w:val="24"/>
          <w:szCs w:val="24"/>
        </w:rPr>
        <w:t>, Sam</w:t>
      </w:r>
      <w:r w:rsidR="002F08D5" w:rsidRPr="00374005">
        <w:rPr>
          <w:rFonts w:ascii="Calibri" w:hAnsi="Calibri" w:cs="Calibri"/>
          <w:color w:val="242424"/>
          <w:sz w:val="24"/>
          <w:szCs w:val="24"/>
        </w:rPr>
        <w:t xml:space="preserve"> </w:t>
      </w:r>
      <w:r w:rsidR="008F054B" w:rsidRPr="00374005">
        <w:rPr>
          <w:rFonts w:ascii="Calibri" w:hAnsi="Calibri" w:cs="Calibri"/>
          <w:color w:val="242424"/>
          <w:sz w:val="24"/>
          <w:szCs w:val="24"/>
        </w:rPr>
        <w:t>(C</w:t>
      </w:r>
      <w:r w:rsidR="000E0E6C" w:rsidRPr="00374005">
        <w:rPr>
          <w:rFonts w:ascii="Calibri" w:hAnsi="Calibri" w:cs="Calibri"/>
          <w:color w:val="242424"/>
          <w:sz w:val="24"/>
          <w:szCs w:val="24"/>
        </w:rPr>
        <w:t>olumbia nursery)</w:t>
      </w:r>
      <w:r w:rsidR="00BE1620" w:rsidRPr="00374005">
        <w:rPr>
          <w:rFonts w:ascii="Calibri" w:hAnsi="Calibri" w:cs="Calibri"/>
          <w:color w:val="242424"/>
          <w:sz w:val="24"/>
          <w:szCs w:val="24"/>
        </w:rPr>
        <w:t>, Lucy (Stepney Park), Martha</w:t>
      </w:r>
      <w:r w:rsidR="00B453BD" w:rsidRPr="00374005">
        <w:rPr>
          <w:rFonts w:ascii="Calibri" w:hAnsi="Calibri" w:cs="Calibri"/>
          <w:color w:val="242424"/>
          <w:sz w:val="24"/>
          <w:szCs w:val="24"/>
        </w:rPr>
        <w:t xml:space="preserve"> (Oaklands)</w:t>
      </w:r>
      <w:r w:rsidR="00102DAA" w:rsidRPr="00374005">
        <w:rPr>
          <w:rFonts w:ascii="Calibri" w:hAnsi="Calibri" w:cs="Calibri"/>
          <w:color w:val="242424"/>
          <w:sz w:val="24"/>
          <w:szCs w:val="24"/>
        </w:rPr>
        <w:t>, Reshma (Wellington)</w:t>
      </w:r>
    </w:p>
    <w:p w14:paraId="1C17132D" w14:textId="693FA398" w:rsidR="00353304" w:rsidRPr="00374005" w:rsidRDefault="00E644A6" w:rsidP="004C1AEE">
      <w:pPr>
        <w:spacing w:before="240"/>
        <w:rPr>
          <w:rFonts w:ascii="Calibri" w:hAnsi="Calibri" w:cs="Calibri"/>
          <w:b/>
          <w:bCs/>
          <w:color w:val="156082" w:themeColor="accent1"/>
          <w:sz w:val="32"/>
          <w:szCs w:val="32"/>
          <w:u w:val="single"/>
        </w:rPr>
      </w:pPr>
      <w:r w:rsidRPr="00374005">
        <w:rPr>
          <w:rFonts w:ascii="Calibri" w:hAnsi="Calibri" w:cs="Calibri"/>
          <w:b/>
          <w:bCs/>
          <w:color w:val="156082" w:themeColor="accent1"/>
          <w:sz w:val="32"/>
          <w:szCs w:val="32"/>
          <w:u w:val="single"/>
        </w:rPr>
        <w:t xml:space="preserve">Conference delegates </w:t>
      </w:r>
      <w:r w:rsidR="00D330D1" w:rsidRPr="00374005">
        <w:rPr>
          <w:rFonts w:ascii="Calibri" w:hAnsi="Calibri" w:cs="Calibri"/>
          <w:b/>
          <w:bCs/>
          <w:color w:val="156082" w:themeColor="accent1"/>
          <w:sz w:val="32"/>
          <w:szCs w:val="32"/>
          <w:u w:val="single"/>
        </w:rPr>
        <w:t>–</w:t>
      </w:r>
      <w:r w:rsidRPr="00374005">
        <w:rPr>
          <w:rFonts w:ascii="Calibri" w:hAnsi="Calibri" w:cs="Calibri"/>
          <w:b/>
          <w:bCs/>
          <w:color w:val="156082" w:themeColor="accent1"/>
          <w:sz w:val="32"/>
          <w:szCs w:val="32"/>
          <w:u w:val="single"/>
        </w:rPr>
        <w:t xml:space="preserve"> Rae</w:t>
      </w:r>
      <w:r w:rsidR="00D330D1" w:rsidRPr="00374005">
        <w:rPr>
          <w:rFonts w:ascii="Calibri" w:hAnsi="Calibri" w:cs="Calibri"/>
          <w:b/>
          <w:bCs/>
          <w:color w:val="156082" w:themeColor="accent1"/>
          <w:sz w:val="32"/>
          <w:szCs w:val="32"/>
          <w:u w:val="single"/>
        </w:rPr>
        <w:t>, equalities officer</w:t>
      </w:r>
    </w:p>
    <w:p w14:paraId="73B24281" w14:textId="0378D709" w:rsidR="00DA4276" w:rsidRPr="00374005" w:rsidRDefault="00AD01C4" w:rsidP="00DA4276">
      <w:pPr>
        <w:tabs>
          <w:tab w:val="left" w:pos="1239"/>
        </w:tabs>
        <w:spacing w:before="240"/>
        <w:rPr>
          <w:rFonts w:ascii="Calibri" w:hAnsi="Calibri" w:cs="Calibri"/>
        </w:rPr>
      </w:pPr>
      <w:r w:rsidRPr="00374005">
        <w:rPr>
          <w:rFonts w:ascii="Calibri" w:hAnsi="Calibri" w:cs="Calibri"/>
        </w:rPr>
        <w:t xml:space="preserve">We are </w:t>
      </w:r>
      <w:r w:rsidR="00DA4276" w:rsidRPr="00374005">
        <w:rPr>
          <w:rFonts w:ascii="Calibri" w:hAnsi="Calibri" w:cs="Calibri"/>
        </w:rPr>
        <w:t>1</w:t>
      </w:r>
      <w:r w:rsidRPr="00374005">
        <w:rPr>
          <w:rFonts w:ascii="Calibri" w:hAnsi="Calibri" w:cs="Calibri"/>
        </w:rPr>
        <w:t xml:space="preserve">0 </w:t>
      </w:r>
      <w:r w:rsidR="00DA4276" w:rsidRPr="00374005">
        <w:rPr>
          <w:rFonts w:ascii="Calibri" w:hAnsi="Calibri" w:cs="Calibri"/>
        </w:rPr>
        <w:t>confirmed delegates</w:t>
      </w:r>
      <w:r w:rsidRPr="00374005">
        <w:rPr>
          <w:rFonts w:ascii="Calibri" w:hAnsi="Calibri" w:cs="Calibri"/>
        </w:rPr>
        <w:t>:</w:t>
      </w:r>
    </w:p>
    <w:p w14:paraId="04BF5157" w14:textId="527B8472" w:rsidR="00CA0F2D" w:rsidRPr="00374005" w:rsidRDefault="00CA0F2D" w:rsidP="007B4514">
      <w:pPr>
        <w:pStyle w:val="ListParagraph"/>
        <w:numPr>
          <w:ilvl w:val="0"/>
          <w:numId w:val="24"/>
        </w:numPr>
        <w:tabs>
          <w:tab w:val="left" w:pos="1239"/>
        </w:tabs>
        <w:spacing w:before="240"/>
        <w:rPr>
          <w:rFonts w:ascii="Calibri" w:hAnsi="Calibri" w:cs="Calibri"/>
        </w:rPr>
      </w:pPr>
      <w:r w:rsidRPr="00374005">
        <w:rPr>
          <w:rFonts w:ascii="Calibri" w:hAnsi="Calibri" w:cs="Calibri"/>
        </w:rPr>
        <w:t>Lucy</w:t>
      </w:r>
      <w:r w:rsidR="00AD01C4" w:rsidRPr="00374005">
        <w:rPr>
          <w:rFonts w:ascii="Calibri" w:hAnsi="Calibri" w:cs="Calibri"/>
        </w:rPr>
        <w:t xml:space="preserve"> Preston</w:t>
      </w:r>
      <w:r w:rsidR="008B4FEA" w:rsidRPr="00374005">
        <w:rPr>
          <w:rFonts w:ascii="Calibri" w:hAnsi="Calibri" w:cs="Calibri"/>
        </w:rPr>
        <w:tab/>
      </w:r>
    </w:p>
    <w:p w14:paraId="1F7F3E79" w14:textId="282F7939" w:rsidR="008B4FEA" w:rsidRPr="00374005" w:rsidRDefault="008B4FEA" w:rsidP="007B4514">
      <w:pPr>
        <w:pStyle w:val="ListParagraph"/>
        <w:numPr>
          <w:ilvl w:val="0"/>
          <w:numId w:val="24"/>
        </w:numPr>
        <w:tabs>
          <w:tab w:val="left" w:pos="1239"/>
        </w:tabs>
        <w:spacing w:before="240"/>
        <w:rPr>
          <w:rFonts w:ascii="Calibri" w:hAnsi="Calibri" w:cs="Calibri"/>
        </w:rPr>
      </w:pPr>
      <w:r w:rsidRPr="00374005">
        <w:rPr>
          <w:rFonts w:ascii="Calibri" w:hAnsi="Calibri" w:cs="Calibri"/>
        </w:rPr>
        <w:t>Rae</w:t>
      </w:r>
      <w:r w:rsidR="00AD01C4" w:rsidRPr="00374005">
        <w:rPr>
          <w:rFonts w:ascii="Calibri" w:hAnsi="Calibri" w:cs="Calibri"/>
        </w:rPr>
        <w:t xml:space="preserve"> Garvin</w:t>
      </w:r>
    </w:p>
    <w:p w14:paraId="57E1AB24" w14:textId="28AB0A5A" w:rsidR="00CA0F2D" w:rsidRPr="00374005" w:rsidRDefault="00CA0F2D" w:rsidP="007B4514">
      <w:pPr>
        <w:pStyle w:val="ListParagraph"/>
        <w:numPr>
          <w:ilvl w:val="0"/>
          <w:numId w:val="24"/>
        </w:numPr>
        <w:spacing w:before="240"/>
        <w:rPr>
          <w:rFonts w:ascii="Calibri" w:hAnsi="Calibri" w:cs="Calibri"/>
        </w:rPr>
      </w:pPr>
      <w:r w:rsidRPr="00374005">
        <w:rPr>
          <w:rFonts w:ascii="Calibri" w:hAnsi="Calibri" w:cs="Calibri"/>
        </w:rPr>
        <w:t>Maria</w:t>
      </w:r>
      <w:r w:rsidR="00AD01C4" w:rsidRPr="00374005">
        <w:rPr>
          <w:rFonts w:ascii="Calibri" w:hAnsi="Calibri" w:cs="Calibri"/>
        </w:rPr>
        <w:t xml:space="preserve"> Nicolo</w:t>
      </w:r>
    </w:p>
    <w:p w14:paraId="22838A8E" w14:textId="6AB16716" w:rsidR="00CA0F2D" w:rsidRPr="00374005" w:rsidRDefault="00CA0F2D" w:rsidP="007B4514">
      <w:pPr>
        <w:pStyle w:val="ListParagraph"/>
        <w:numPr>
          <w:ilvl w:val="0"/>
          <w:numId w:val="24"/>
        </w:numPr>
        <w:spacing w:before="240"/>
        <w:rPr>
          <w:rFonts w:ascii="Calibri" w:hAnsi="Calibri" w:cs="Calibri"/>
        </w:rPr>
      </w:pPr>
      <w:r w:rsidRPr="00374005">
        <w:rPr>
          <w:rFonts w:ascii="Calibri" w:hAnsi="Calibri" w:cs="Calibri"/>
        </w:rPr>
        <w:t>Charlie</w:t>
      </w:r>
      <w:r w:rsidR="00AD01C4" w:rsidRPr="00374005">
        <w:rPr>
          <w:rFonts w:ascii="Calibri" w:hAnsi="Calibri" w:cs="Calibri"/>
        </w:rPr>
        <w:t xml:space="preserve"> Row</w:t>
      </w:r>
    </w:p>
    <w:p w14:paraId="7D849227" w14:textId="78C5C432" w:rsidR="00CA0F2D" w:rsidRPr="00374005" w:rsidRDefault="00CA0F2D" w:rsidP="007B4514">
      <w:pPr>
        <w:pStyle w:val="ListParagraph"/>
        <w:numPr>
          <w:ilvl w:val="0"/>
          <w:numId w:val="24"/>
        </w:numPr>
        <w:spacing w:before="240"/>
        <w:rPr>
          <w:rFonts w:ascii="Calibri" w:hAnsi="Calibri" w:cs="Calibri"/>
        </w:rPr>
      </w:pPr>
      <w:r w:rsidRPr="00374005">
        <w:rPr>
          <w:rFonts w:ascii="Calibri" w:hAnsi="Calibri" w:cs="Calibri"/>
        </w:rPr>
        <w:t>Ash</w:t>
      </w:r>
      <w:r w:rsidR="00AD01C4" w:rsidRPr="00374005">
        <w:rPr>
          <w:rFonts w:ascii="Calibri" w:hAnsi="Calibri" w:cs="Calibri"/>
        </w:rPr>
        <w:t>l</w:t>
      </w:r>
      <w:r w:rsidRPr="00374005">
        <w:rPr>
          <w:rFonts w:ascii="Calibri" w:hAnsi="Calibri" w:cs="Calibri"/>
        </w:rPr>
        <w:t>a</w:t>
      </w:r>
      <w:r w:rsidR="00AD01C4" w:rsidRPr="00374005">
        <w:rPr>
          <w:rFonts w:ascii="Calibri" w:hAnsi="Calibri" w:cs="Calibri"/>
        </w:rPr>
        <w:t xml:space="preserve"> Abrahams </w:t>
      </w:r>
    </w:p>
    <w:p w14:paraId="30402803" w14:textId="498171CD" w:rsidR="00CA0F2D" w:rsidRPr="00374005" w:rsidRDefault="00CA0F2D" w:rsidP="007B4514">
      <w:pPr>
        <w:pStyle w:val="ListParagraph"/>
        <w:numPr>
          <w:ilvl w:val="0"/>
          <w:numId w:val="24"/>
        </w:numPr>
        <w:spacing w:before="240"/>
        <w:rPr>
          <w:rFonts w:ascii="Calibri" w:hAnsi="Calibri" w:cs="Calibri"/>
        </w:rPr>
      </w:pPr>
      <w:r w:rsidRPr="00374005">
        <w:rPr>
          <w:rFonts w:ascii="Calibri" w:hAnsi="Calibri" w:cs="Calibri"/>
        </w:rPr>
        <w:t>Pauline</w:t>
      </w:r>
      <w:r w:rsidR="00AD01C4" w:rsidRPr="00374005">
        <w:rPr>
          <w:rFonts w:ascii="Calibri" w:hAnsi="Calibri" w:cs="Calibri"/>
        </w:rPr>
        <w:t xml:space="preserve"> Philippe</w:t>
      </w:r>
    </w:p>
    <w:p w14:paraId="51B1D202" w14:textId="452D0082" w:rsidR="00265998" w:rsidRPr="00374005" w:rsidRDefault="00265998" w:rsidP="007B4514">
      <w:pPr>
        <w:pStyle w:val="ListParagraph"/>
        <w:numPr>
          <w:ilvl w:val="0"/>
          <w:numId w:val="24"/>
        </w:numPr>
        <w:spacing w:before="240"/>
        <w:rPr>
          <w:rFonts w:ascii="Calibri" w:hAnsi="Calibri" w:cs="Calibri"/>
        </w:rPr>
      </w:pPr>
      <w:r w:rsidRPr="00374005">
        <w:rPr>
          <w:rFonts w:ascii="Calibri" w:hAnsi="Calibri" w:cs="Calibri"/>
        </w:rPr>
        <w:t>Sharon</w:t>
      </w:r>
      <w:r w:rsidR="00AD01C4" w:rsidRPr="00374005">
        <w:rPr>
          <w:rFonts w:ascii="Calibri" w:hAnsi="Calibri" w:cs="Calibri"/>
        </w:rPr>
        <w:t xml:space="preserve"> Sexton</w:t>
      </w:r>
    </w:p>
    <w:p w14:paraId="708E7A3C" w14:textId="4ABF34D3" w:rsidR="00CA0F2D" w:rsidRPr="00374005" w:rsidRDefault="00CA0F2D" w:rsidP="007B4514">
      <w:pPr>
        <w:pStyle w:val="ListParagraph"/>
        <w:numPr>
          <w:ilvl w:val="0"/>
          <w:numId w:val="24"/>
        </w:numPr>
        <w:spacing w:before="240"/>
        <w:rPr>
          <w:rFonts w:ascii="Calibri" w:hAnsi="Calibri" w:cs="Calibri"/>
        </w:rPr>
      </w:pPr>
      <w:r w:rsidRPr="00374005">
        <w:rPr>
          <w:rFonts w:ascii="Calibri" w:hAnsi="Calibri" w:cs="Calibri"/>
        </w:rPr>
        <w:t>Anesa</w:t>
      </w:r>
      <w:r w:rsidR="00AD01C4" w:rsidRPr="00374005">
        <w:rPr>
          <w:rFonts w:ascii="Calibri" w:hAnsi="Calibri" w:cs="Calibri"/>
        </w:rPr>
        <w:t xml:space="preserve"> Begum</w:t>
      </w:r>
    </w:p>
    <w:p w14:paraId="40C2C0E2" w14:textId="239A5D13" w:rsidR="00CA0F2D" w:rsidRPr="00374005" w:rsidRDefault="00CA0F2D" w:rsidP="007B4514">
      <w:pPr>
        <w:pStyle w:val="ListParagraph"/>
        <w:numPr>
          <w:ilvl w:val="0"/>
          <w:numId w:val="24"/>
        </w:numPr>
        <w:spacing w:before="240"/>
        <w:rPr>
          <w:rFonts w:ascii="Calibri" w:hAnsi="Calibri" w:cs="Calibri"/>
        </w:rPr>
      </w:pPr>
      <w:r w:rsidRPr="00374005">
        <w:rPr>
          <w:rFonts w:ascii="Calibri" w:hAnsi="Calibri" w:cs="Calibri"/>
        </w:rPr>
        <w:t>Hamza</w:t>
      </w:r>
      <w:r w:rsidR="006502EE" w:rsidRPr="00374005">
        <w:rPr>
          <w:rFonts w:ascii="Calibri" w:hAnsi="Calibri" w:cs="Calibri"/>
        </w:rPr>
        <w:t>h</w:t>
      </w:r>
      <w:r w:rsidRPr="00374005">
        <w:rPr>
          <w:rFonts w:ascii="Calibri" w:hAnsi="Calibri" w:cs="Calibri"/>
        </w:rPr>
        <w:t xml:space="preserve"> B</w:t>
      </w:r>
      <w:r w:rsidR="00AD01C4" w:rsidRPr="00374005">
        <w:rPr>
          <w:rFonts w:ascii="Calibri" w:hAnsi="Calibri" w:cs="Calibri"/>
        </w:rPr>
        <w:t>ashir</w:t>
      </w:r>
    </w:p>
    <w:p w14:paraId="0D340499" w14:textId="6CF32A3E" w:rsidR="006502EE" w:rsidRPr="00374005" w:rsidRDefault="006502EE" w:rsidP="007B4514">
      <w:pPr>
        <w:pStyle w:val="ListParagraph"/>
        <w:numPr>
          <w:ilvl w:val="0"/>
          <w:numId w:val="24"/>
        </w:numPr>
        <w:spacing w:before="240"/>
        <w:rPr>
          <w:rFonts w:ascii="Calibri" w:hAnsi="Calibri" w:cs="Calibri"/>
        </w:rPr>
      </w:pPr>
      <w:r w:rsidRPr="00374005">
        <w:rPr>
          <w:rFonts w:ascii="Calibri" w:hAnsi="Calibri" w:cs="Calibri"/>
        </w:rPr>
        <w:t>Rosie Bond</w:t>
      </w:r>
    </w:p>
    <w:p w14:paraId="179F4343" w14:textId="68395517" w:rsidR="00CA0F2D" w:rsidRPr="00374005" w:rsidRDefault="00AD01C4" w:rsidP="004C1AEE">
      <w:pPr>
        <w:spacing w:before="240"/>
        <w:rPr>
          <w:rFonts w:ascii="Calibri" w:hAnsi="Calibri" w:cs="Calibri"/>
        </w:rPr>
      </w:pPr>
      <w:r w:rsidRPr="00374005">
        <w:rPr>
          <w:rFonts w:ascii="Calibri" w:hAnsi="Calibri" w:cs="Calibri"/>
        </w:rPr>
        <w:t xml:space="preserve">Pending: </w:t>
      </w:r>
      <w:r w:rsidR="00CA0F2D" w:rsidRPr="00374005">
        <w:rPr>
          <w:rFonts w:ascii="Calibri" w:hAnsi="Calibri" w:cs="Calibri"/>
        </w:rPr>
        <w:t>Natasha</w:t>
      </w:r>
      <w:r w:rsidR="006502EE" w:rsidRPr="00374005">
        <w:rPr>
          <w:rFonts w:ascii="Calibri" w:hAnsi="Calibri" w:cs="Calibri"/>
        </w:rPr>
        <w:t xml:space="preserve"> Chaudhury</w:t>
      </w:r>
      <w:r w:rsidR="00CA0F2D" w:rsidRPr="00374005">
        <w:rPr>
          <w:rFonts w:ascii="Calibri" w:hAnsi="Calibri" w:cs="Calibri"/>
        </w:rPr>
        <w:t xml:space="preserve"> – </w:t>
      </w:r>
      <w:r w:rsidR="00DA4276" w:rsidRPr="00374005">
        <w:rPr>
          <w:rFonts w:ascii="Calibri" w:hAnsi="Calibri" w:cs="Calibri"/>
        </w:rPr>
        <w:t xml:space="preserve">waiting </w:t>
      </w:r>
      <w:r w:rsidRPr="00374005">
        <w:rPr>
          <w:rFonts w:ascii="Calibri" w:hAnsi="Calibri" w:cs="Calibri"/>
        </w:rPr>
        <w:t>on childcare update to confirm her place.</w:t>
      </w:r>
    </w:p>
    <w:p w14:paraId="6647912B" w14:textId="48B099C6" w:rsidR="007B4514" w:rsidRPr="00374005" w:rsidRDefault="006502EE" w:rsidP="004C1AEE">
      <w:pPr>
        <w:spacing w:before="240"/>
        <w:rPr>
          <w:rFonts w:ascii="Calibri" w:hAnsi="Calibri" w:cs="Calibri"/>
        </w:rPr>
      </w:pPr>
      <w:r w:rsidRPr="00374005">
        <w:rPr>
          <w:rFonts w:ascii="Calibri" w:hAnsi="Calibri" w:cs="Calibri"/>
        </w:rPr>
        <w:t xml:space="preserve">We have received </w:t>
      </w:r>
      <w:r w:rsidR="007B4514" w:rsidRPr="00374005">
        <w:rPr>
          <w:rFonts w:ascii="Calibri" w:hAnsi="Calibri" w:cs="Calibri"/>
        </w:rPr>
        <w:t>3 other applications to be observers</w:t>
      </w:r>
      <w:r w:rsidRPr="00374005">
        <w:rPr>
          <w:rFonts w:ascii="Calibri" w:hAnsi="Calibri" w:cs="Calibri"/>
        </w:rPr>
        <w:t>:</w:t>
      </w:r>
    </w:p>
    <w:p w14:paraId="75078353" w14:textId="77777777" w:rsidR="007B4514" w:rsidRPr="00374005" w:rsidRDefault="008B4FEA" w:rsidP="007B4514">
      <w:pPr>
        <w:pStyle w:val="ListParagraph"/>
        <w:numPr>
          <w:ilvl w:val="0"/>
          <w:numId w:val="25"/>
        </w:numPr>
        <w:spacing w:before="240"/>
        <w:rPr>
          <w:rFonts w:ascii="Calibri" w:hAnsi="Calibri" w:cs="Calibri"/>
        </w:rPr>
      </w:pPr>
      <w:r w:rsidRPr="00374005">
        <w:rPr>
          <w:rFonts w:ascii="Calibri" w:hAnsi="Calibri" w:cs="Calibri"/>
        </w:rPr>
        <w:t>Teresa Peres</w:t>
      </w:r>
    </w:p>
    <w:p w14:paraId="22DC00EE" w14:textId="77777777" w:rsidR="007B4514" w:rsidRPr="00374005" w:rsidRDefault="00B11952" w:rsidP="007B4514">
      <w:pPr>
        <w:pStyle w:val="ListParagraph"/>
        <w:numPr>
          <w:ilvl w:val="0"/>
          <w:numId w:val="25"/>
        </w:numPr>
        <w:spacing w:before="240"/>
        <w:rPr>
          <w:rFonts w:ascii="Calibri" w:hAnsi="Calibri" w:cs="Calibri"/>
        </w:rPr>
      </w:pPr>
      <w:r w:rsidRPr="00374005">
        <w:rPr>
          <w:rFonts w:ascii="Calibri" w:hAnsi="Calibri" w:cs="Calibri"/>
        </w:rPr>
        <w:t>Frank Opuku</w:t>
      </w:r>
    </w:p>
    <w:p w14:paraId="2237EF3F" w14:textId="75B07DB9" w:rsidR="00B11952" w:rsidRPr="00374005" w:rsidRDefault="00B11952" w:rsidP="007B4514">
      <w:pPr>
        <w:pStyle w:val="ListParagraph"/>
        <w:numPr>
          <w:ilvl w:val="0"/>
          <w:numId w:val="25"/>
        </w:numPr>
        <w:spacing w:before="240"/>
        <w:rPr>
          <w:rFonts w:ascii="Calibri" w:hAnsi="Calibri" w:cs="Calibri"/>
        </w:rPr>
      </w:pPr>
      <w:r w:rsidRPr="00374005">
        <w:rPr>
          <w:rFonts w:ascii="Calibri" w:hAnsi="Calibri" w:cs="Calibri"/>
        </w:rPr>
        <w:t>Jack Mulvenna</w:t>
      </w:r>
      <w:r w:rsidR="00B453BD" w:rsidRPr="00374005">
        <w:rPr>
          <w:rFonts w:ascii="Calibri" w:hAnsi="Calibri" w:cs="Calibri"/>
        </w:rPr>
        <w:t xml:space="preserve"> – unfortunately cannot join as has left our District.</w:t>
      </w:r>
    </w:p>
    <w:p w14:paraId="5B457C5F" w14:textId="5D499156" w:rsidR="00E644A6" w:rsidRPr="00374005" w:rsidRDefault="00E644A6" w:rsidP="004C1AEE">
      <w:pPr>
        <w:spacing w:before="240"/>
        <w:rPr>
          <w:rFonts w:ascii="Calibri" w:hAnsi="Calibri" w:cs="Calibri"/>
        </w:rPr>
      </w:pPr>
      <w:r w:rsidRPr="00374005">
        <w:rPr>
          <w:rFonts w:ascii="Calibri" w:hAnsi="Calibri" w:cs="Calibri"/>
        </w:rPr>
        <w:t>Deadline 23</w:t>
      </w:r>
      <w:r w:rsidRPr="00374005">
        <w:rPr>
          <w:rFonts w:ascii="Calibri" w:hAnsi="Calibri" w:cs="Calibri"/>
          <w:vertAlign w:val="superscript"/>
        </w:rPr>
        <w:t>rd</w:t>
      </w:r>
      <w:r w:rsidRPr="00374005">
        <w:rPr>
          <w:rFonts w:ascii="Calibri" w:hAnsi="Calibri" w:cs="Calibri"/>
        </w:rPr>
        <w:t xml:space="preserve"> Feb</w:t>
      </w:r>
      <w:r w:rsidR="007B4514" w:rsidRPr="00374005">
        <w:rPr>
          <w:rFonts w:ascii="Calibri" w:hAnsi="Calibri" w:cs="Calibri"/>
        </w:rPr>
        <w:t xml:space="preserve"> for final submission of delegate and observer list.</w:t>
      </w:r>
    </w:p>
    <w:p w14:paraId="3B9E4563" w14:textId="6DD7F5F2" w:rsidR="006502EE" w:rsidRPr="00374005" w:rsidRDefault="006502EE" w:rsidP="004C1AEE">
      <w:pPr>
        <w:spacing w:before="240"/>
        <w:rPr>
          <w:rFonts w:ascii="Calibri" w:hAnsi="Calibri" w:cs="Calibri"/>
          <w:b/>
          <w:bCs/>
        </w:rPr>
      </w:pPr>
      <w:r w:rsidRPr="00374005">
        <w:rPr>
          <w:rFonts w:ascii="Calibri" w:hAnsi="Calibri" w:cs="Calibri"/>
          <w:b/>
          <w:bCs/>
        </w:rPr>
        <w:t>Vote to accept all the delegate applications: Unanimous.</w:t>
      </w:r>
    </w:p>
    <w:p w14:paraId="44DB947B" w14:textId="77777777" w:rsidR="006502EE" w:rsidRPr="00374005" w:rsidRDefault="006502EE">
      <w:pPr>
        <w:rPr>
          <w:rFonts w:ascii="Calibri" w:hAnsi="Calibri" w:cs="Calibri"/>
          <w:b/>
          <w:bCs/>
          <w:color w:val="156082" w:themeColor="accent1"/>
          <w:sz w:val="32"/>
          <w:szCs w:val="32"/>
          <w:u w:val="single"/>
        </w:rPr>
      </w:pPr>
      <w:r w:rsidRPr="00374005">
        <w:rPr>
          <w:rFonts w:ascii="Calibri" w:hAnsi="Calibri" w:cs="Calibri"/>
          <w:b/>
          <w:bCs/>
          <w:color w:val="156082" w:themeColor="accent1"/>
          <w:sz w:val="32"/>
          <w:szCs w:val="32"/>
          <w:u w:val="single"/>
        </w:rPr>
        <w:br w:type="page"/>
      </w:r>
    </w:p>
    <w:p w14:paraId="5A9E6CD9" w14:textId="110340DA" w:rsidR="002F08D5" w:rsidRPr="00374005" w:rsidRDefault="002F08D5" w:rsidP="002F08D5">
      <w:pPr>
        <w:spacing w:before="240"/>
        <w:rPr>
          <w:rFonts w:ascii="Calibri" w:hAnsi="Calibri" w:cs="Calibri"/>
          <w:b/>
          <w:bCs/>
          <w:color w:val="156082" w:themeColor="accent1"/>
          <w:sz w:val="32"/>
          <w:szCs w:val="32"/>
          <w:u w:val="single"/>
        </w:rPr>
      </w:pPr>
      <w:r w:rsidRPr="00374005">
        <w:rPr>
          <w:rFonts w:ascii="Calibri" w:hAnsi="Calibri" w:cs="Calibri"/>
          <w:b/>
          <w:bCs/>
          <w:color w:val="156082" w:themeColor="accent1"/>
          <w:sz w:val="32"/>
          <w:szCs w:val="32"/>
          <w:u w:val="single"/>
        </w:rPr>
        <w:lastRenderedPageBreak/>
        <w:t>Conference motions for prioritisation - Rae</w:t>
      </w:r>
    </w:p>
    <w:p w14:paraId="4C0C4769" w14:textId="36C93E18" w:rsidR="00460A7F" w:rsidRPr="00374005" w:rsidRDefault="007C2A79" w:rsidP="004C1AEE">
      <w:pPr>
        <w:spacing w:before="240"/>
        <w:rPr>
          <w:rFonts w:ascii="Calibri" w:hAnsi="Calibri" w:cs="Calibri"/>
        </w:rPr>
      </w:pPr>
      <w:r w:rsidRPr="00374005">
        <w:rPr>
          <w:rFonts w:ascii="Calibri" w:hAnsi="Calibri" w:cs="Calibri"/>
        </w:rPr>
        <w:t>Motions suggested for prioritisation</w:t>
      </w:r>
      <w:r w:rsidR="00460A7F" w:rsidRPr="00374005">
        <w:rPr>
          <w:rFonts w:ascii="Calibri" w:hAnsi="Calibri" w:cs="Calibri"/>
        </w:rPr>
        <w:t xml:space="preserve"> – see attached </w:t>
      </w:r>
      <w:proofErr w:type="gramStart"/>
      <w:r w:rsidR="00460A7F" w:rsidRPr="00374005">
        <w:rPr>
          <w:rFonts w:ascii="Calibri" w:hAnsi="Calibri" w:cs="Calibri"/>
        </w:rPr>
        <w:t>document</w:t>
      </w:r>
      <w:proofErr w:type="gramEnd"/>
      <w:r w:rsidR="00460A7F" w:rsidRPr="00374005">
        <w:rPr>
          <w:rFonts w:ascii="Calibri" w:hAnsi="Calibri" w:cs="Calibri"/>
        </w:rPr>
        <w:t xml:space="preserve"> for all motions. We are already prioritising the 4 motions presented in December. Today we are voting for an additional 2 motions to prioritise to be discussed at Annual Conference at Easter.</w:t>
      </w:r>
    </w:p>
    <w:p w14:paraId="1AD32FD5" w14:textId="15088206" w:rsidR="007C2A79" w:rsidRPr="00374005" w:rsidRDefault="007C2A79" w:rsidP="007C2A79">
      <w:pPr>
        <w:pStyle w:val="ListParagraph"/>
        <w:numPr>
          <w:ilvl w:val="0"/>
          <w:numId w:val="26"/>
        </w:numPr>
        <w:spacing w:before="240"/>
        <w:rPr>
          <w:rFonts w:ascii="Calibri" w:hAnsi="Calibri" w:cs="Calibri"/>
        </w:rPr>
      </w:pPr>
      <w:r w:rsidRPr="00374005">
        <w:rPr>
          <w:rFonts w:ascii="Calibri" w:hAnsi="Calibri" w:cs="Calibri"/>
        </w:rPr>
        <w:t xml:space="preserve">103 </w:t>
      </w:r>
      <w:r w:rsidR="00FD6829" w:rsidRPr="00374005">
        <w:rPr>
          <w:rFonts w:ascii="Calibri" w:hAnsi="Calibri" w:cs="Calibri"/>
        </w:rPr>
        <w:t>Online balloting</w:t>
      </w:r>
    </w:p>
    <w:p w14:paraId="278A4B81" w14:textId="021A6161" w:rsidR="007C2A79" w:rsidRPr="00374005" w:rsidRDefault="007C2A79" w:rsidP="007C2A79">
      <w:pPr>
        <w:pStyle w:val="ListParagraph"/>
        <w:numPr>
          <w:ilvl w:val="0"/>
          <w:numId w:val="26"/>
        </w:numPr>
        <w:spacing w:before="240"/>
        <w:rPr>
          <w:rFonts w:ascii="Calibri" w:hAnsi="Calibri" w:cs="Calibri"/>
        </w:rPr>
      </w:pPr>
      <w:r w:rsidRPr="00374005">
        <w:rPr>
          <w:rFonts w:ascii="Calibri" w:hAnsi="Calibri" w:cs="Calibri"/>
        </w:rPr>
        <w:t>10 T</w:t>
      </w:r>
      <w:r w:rsidR="00FD6829" w:rsidRPr="00374005">
        <w:rPr>
          <w:rFonts w:ascii="Calibri" w:hAnsi="Calibri" w:cs="Calibri"/>
        </w:rPr>
        <w:t>ime off for religious observance</w:t>
      </w:r>
    </w:p>
    <w:p w14:paraId="5978F7B4" w14:textId="7E95CFA9" w:rsidR="007C2A79" w:rsidRPr="00374005" w:rsidRDefault="007C2A79" w:rsidP="007C2A79">
      <w:pPr>
        <w:pStyle w:val="ListParagraph"/>
        <w:numPr>
          <w:ilvl w:val="0"/>
          <w:numId w:val="26"/>
        </w:numPr>
        <w:spacing w:before="240"/>
        <w:rPr>
          <w:rFonts w:ascii="Calibri" w:hAnsi="Calibri" w:cs="Calibri"/>
        </w:rPr>
      </w:pPr>
      <w:r w:rsidRPr="00374005">
        <w:rPr>
          <w:rFonts w:ascii="Calibri" w:hAnsi="Calibri" w:cs="Calibri"/>
        </w:rPr>
        <w:t>22 F</w:t>
      </w:r>
      <w:r w:rsidR="00FD6829" w:rsidRPr="00374005">
        <w:rPr>
          <w:rFonts w:ascii="Calibri" w:hAnsi="Calibri" w:cs="Calibri"/>
        </w:rPr>
        <w:t>air pay for support staff</w:t>
      </w:r>
    </w:p>
    <w:p w14:paraId="7F7B113D" w14:textId="3151FE10" w:rsidR="00E644A6" w:rsidRPr="00374005" w:rsidRDefault="007C2A79" w:rsidP="007C2A79">
      <w:pPr>
        <w:pStyle w:val="ListParagraph"/>
        <w:numPr>
          <w:ilvl w:val="0"/>
          <w:numId w:val="26"/>
        </w:numPr>
        <w:spacing w:before="240"/>
        <w:rPr>
          <w:rFonts w:ascii="Calibri" w:hAnsi="Calibri" w:cs="Calibri"/>
        </w:rPr>
      </w:pPr>
      <w:r w:rsidRPr="00374005">
        <w:rPr>
          <w:rFonts w:ascii="Calibri" w:hAnsi="Calibri" w:cs="Calibri"/>
        </w:rPr>
        <w:t>23 Workload</w:t>
      </w:r>
    </w:p>
    <w:p w14:paraId="09E08280" w14:textId="034301D6" w:rsidR="007C2A79" w:rsidRPr="00374005" w:rsidRDefault="007C2A79" w:rsidP="007C2A79">
      <w:pPr>
        <w:pStyle w:val="ListParagraph"/>
        <w:numPr>
          <w:ilvl w:val="0"/>
          <w:numId w:val="26"/>
        </w:numPr>
        <w:spacing w:before="240"/>
        <w:rPr>
          <w:rFonts w:ascii="Calibri" w:hAnsi="Calibri" w:cs="Calibri"/>
        </w:rPr>
      </w:pPr>
      <w:r w:rsidRPr="00374005">
        <w:rPr>
          <w:rFonts w:ascii="Calibri" w:hAnsi="Calibri" w:cs="Calibri"/>
        </w:rPr>
        <w:t>102 Mental health</w:t>
      </w:r>
      <w:r w:rsidR="00771C1A" w:rsidRPr="00374005">
        <w:rPr>
          <w:rFonts w:ascii="Calibri" w:hAnsi="Calibri" w:cs="Calibri"/>
        </w:rPr>
        <w:t xml:space="preserve"> for reps and educators</w:t>
      </w:r>
    </w:p>
    <w:p w14:paraId="61F86E02" w14:textId="5C0CD31C" w:rsidR="007C2A79" w:rsidRPr="00374005" w:rsidRDefault="00460A7F" w:rsidP="004C1AEE">
      <w:pPr>
        <w:spacing w:before="240"/>
        <w:rPr>
          <w:rFonts w:ascii="Calibri" w:hAnsi="Calibri" w:cs="Calibri"/>
        </w:rPr>
      </w:pPr>
      <w:r w:rsidRPr="00374005">
        <w:rPr>
          <w:rFonts w:ascii="Calibri" w:hAnsi="Calibri" w:cs="Calibri"/>
        </w:rPr>
        <w:t>We are voting to c</w:t>
      </w:r>
      <w:r w:rsidR="007C2A79" w:rsidRPr="00374005">
        <w:rPr>
          <w:rFonts w:ascii="Calibri" w:hAnsi="Calibri" w:cs="Calibri"/>
        </w:rPr>
        <w:t>hoose two of these 5 to prioritise.</w:t>
      </w:r>
      <w:r w:rsidRPr="00374005">
        <w:rPr>
          <w:rFonts w:ascii="Calibri" w:hAnsi="Calibri" w:cs="Calibri"/>
        </w:rPr>
        <w:t xml:space="preserve"> The room suggests motion 22 and motion 10 as being the most relevant to our District’s needs.</w:t>
      </w:r>
    </w:p>
    <w:p w14:paraId="430EC065" w14:textId="5F257D7D" w:rsidR="00CA57AA" w:rsidRPr="00374005" w:rsidRDefault="00CA57AA" w:rsidP="004C1AEE">
      <w:pPr>
        <w:spacing w:before="240"/>
        <w:rPr>
          <w:rFonts w:ascii="Calibri" w:hAnsi="Calibri" w:cs="Calibri"/>
          <w:b/>
          <w:bCs/>
        </w:rPr>
      </w:pPr>
      <w:r w:rsidRPr="00374005">
        <w:rPr>
          <w:rFonts w:ascii="Calibri" w:hAnsi="Calibri" w:cs="Calibri"/>
          <w:b/>
          <w:bCs/>
        </w:rPr>
        <w:t>Vote</w:t>
      </w:r>
      <w:r w:rsidR="00AA347D" w:rsidRPr="00374005">
        <w:rPr>
          <w:rFonts w:ascii="Calibri" w:hAnsi="Calibri" w:cs="Calibri"/>
          <w:b/>
          <w:bCs/>
        </w:rPr>
        <w:t xml:space="preserve"> taken for motion 22 and motion 10</w:t>
      </w:r>
      <w:r w:rsidR="00DE26D8" w:rsidRPr="00374005">
        <w:rPr>
          <w:rFonts w:ascii="Calibri" w:hAnsi="Calibri" w:cs="Calibri"/>
          <w:b/>
          <w:bCs/>
        </w:rPr>
        <w:t>:</w:t>
      </w:r>
    </w:p>
    <w:p w14:paraId="257140CF" w14:textId="58A24412" w:rsidR="00DE26D8" w:rsidRPr="00374005" w:rsidRDefault="003F2C8E" w:rsidP="00866BB2">
      <w:pPr>
        <w:pStyle w:val="ListParagraph"/>
        <w:numPr>
          <w:ilvl w:val="0"/>
          <w:numId w:val="28"/>
        </w:numPr>
        <w:spacing w:before="240"/>
        <w:rPr>
          <w:rFonts w:ascii="Calibri" w:hAnsi="Calibri" w:cs="Calibri"/>
          <w:b/>
          <w:bCs/>
        </w:rPr>
      </w:pPr>
      <w:r w:rsidRPr="00374005">
        <w:rPr>
          <w:rFonts w:ascii="Calibri" w:hAnsi="Calibri" w:cs="Calibri"/>
          <w:b/>
          <w:bCs/>
        </w:rPr>
        <w:t xml:space="preserve">Motion </w:t>
      </w:r>
      <w:r w:rsidR="006C36EC" w:rsidRPr="00374005">
        <w:rPr>
          <w:rFonts w:ascii="Calibri" w:hAnsi="Calibri" w:cs="Calibri"/>
          <w:b/>
          <w:bCs/>
        </w:rPr>
        <w:t>22</w:t>
      </w:r>
      <w:r w:rsidRPr="00374005">
        <w:rPr>
          <w:rFonts w:ascii="Calibri" w:hAnsi="Calibri" w:cs="Calibri"/>
          <w:b/>
          <w:bCs/>
        </w:rPr>
        <w:t>: Online 9 – in room</w:t>
      </w:r>
      <w:r w:rsidR="00460A7F" w:rsidRPr="00374005">
        <w:rPr>
          <w:rFonts w:ascii="Calibri" w:hAnsi="Calibri" w:cs="Calibri"/>
          <w:b/>
          <w:bCs/>
        </w:rPr>
        <w:t xml:space="preserve"> </w:t>
      </w:r>
      <w:r w:rsidR="00773873" w:rsidRPr="00374005">
        <w:rPr>
          <w:rFonts w:ascii="Calibri" w:hAnsi="Calibri" w:cs="Calibri"/>
          <w:b/>
          <w:bCs/>
        </w:rPr>
        <w:t>11</w:t>
      </w:r>
      <w:r w:rsidR="00460A7F" w:rsidRPr="00374005">
        <w:rPr>
          <w:rFonts w:ascii="Calibri" w:hAnsi="Calibri" w:cs="Calibri"/>
          <w:b/>
          <w:bCs/>
        </w:rPr>
        <w:t>. Total: 20. Passed</w:t>
      </w:r>
    </w:p>
    <w:p w14:paraId="29F38A07" w14:textId="3FB6CB59" w:rsidR="003F2C8E" w:rsidRPr="00374005" w:rsidRDefault="00AA347D" w:rsidP="00866BB2">
      <w:pPr>
        <w:pStyle w:val="ListParagraph"/>
        <w:numPr>
          <w:ilvl w:val="0"/>
          <w:numId w:val="28"/>
        </w:numPr>
        <w:spacing w:before="240"/>
        <w:rPr>
          <w:rFonts w:ascii="Calibri" w:hAnsi="Calibri" w:cs="Calibri"/>
          <w:b/>
          <w:bCs/>
        </w:rPr>
      </w:pPr>
      <w:r w:rsidRPr="00374005">
        <w:rPr>
          <w:rFonts w:ascii="Calibri" w:hAnsi="Calibri" w:cs="Calibri"/>
          <w:b/>
          <w:bCs/>
        </w:rPr>
        <w:t xml:space="preserve">Motion 10: </w:t>
      </w:r>
      <w:r w:rsidR="00866BB2" w:rsidRPr="00374005">
        <w:rPr>
          <w:rFonts w:ascii="Calibri" w:hAnsi="Calibri" w:cs="Calibri"/>
          <w:b/>
          <w:bCs/>
        </w:rPr>
        <w:t>Online</w:t>
      </w:r>
      <w:r w:rsidR="00773873" w:rsidRPr="00374005">
        <w:rPr>
          <w:rFonts w:ascii="Calibri" w:hAnsi="Calibri" w:cs="Calibri"/>
          <w:b/>
          <w:bCs/>
        </w:rPr>
        <w:t xml:space="preserve"> 9 – in roo</w:t>
      </w:r>
      <w:r w:rsidR="00460A7F" w:rsidRPr="00374005">
        <w:rPr>
          <w:rFonts w:ascii="Calibri" w:hAnsi="Calibri" w:cs="Calibri"/>
          <w:b/>
          <w:bCs/>
        </w:rPr>
        <w:t>m</w:t>
      </w:r>
      <w:r w:rsidR="00773873" w:rsidRPr="00374005">
        <w:rPr>
          <w:rFonts w:ascii="Calibri" w:hAnsi="Calibri" w:cs="Calibri"/>
          <w:b/>
          <w:bCs/>
        </w:rPr>
        <w:t xml:space="preserve"> 11</w:t>
      </w:r>
      <w:r w:rsidR="00460A7F" w:rsidRPr="00374005">
        <w:rPr>
          <w:rFonts w:ascii="Calibri" w:hAnsi="Calibri" w:cs="Calibri"/>
          <w:b/>
          <w:bCs/>
        </w:rPr>
        <w:t>. Total: 20. Passed</w:t>
      </w:r>
    </w:p>
    <w:p w14:paraId="683905DB" w14:textId="58D7C7F5" w:rsidR="00CA57AA" w:rsidRPr="00374005" w:rsidRDefault="00CA57AA" w:rsidP="004C1AEE">
      <w:pPr>
        <w:spacing w:before="240"/>
        <w:rPr>
          <w:rFonts w:ascii="Calibri" w:hAnsi="Calibri" w:cs="Calibri"/>
        </w:rPr>
      </w:pPr>
    </w:p>
    <w:p w14:paraId="5AEDFB12" w14:textId="766C37A5" w:rsidR="000B2D12" w:rsidRPr="00374005" w:rsidRDefault="000B2D12" w:rsidP="004C1AEE">
      <w:pPr>
        <w:spacing w:before="240"/>
        <w:rPr>
          <w:rFonts w:ascii="Calibri" w:hAnsi="Calibri" w:cs="Calibri"/>
          <w:b/>
          <w:bCs/>
          <w:color w:val="156082" w:themeColor="accent1"/>
          <w:sz w:val="32"/>
          <w:szCs w:val="32"/>
          <w:u w:val="single"/>
        </w:rPr>
      </w:pPr>
      <w:r w:rsidRPr="00374005">
        <w:rPr>
          <w:rFonts w:ascii="Calibri" w:hAnsi="Calibri" w:cs="Calibri"/>
          <w:b/>
          <w:bCs/>
          <w:color w:val="156082" w:themeColor="accent1"/>
          <w:sz w:val="32"/>
          <w:szCs w:val="32"/>
          <w:u w:val="single"/>
        </w:rPr>
        <w:t>Finance</w:t>
      </w:r>
      <w:r w:rsidR="001C796F" w:rsidRPr="00374005">
        <w:rPr>
          <w:rFonts w:ascii="Calibri" w:hAnsi="Calibri" w:cs="Calibri"/>
          <w:b/>
          <w:bCs/>
          <w:color w:val="156082" w:themeColor="accent1"/>
          <w:sz w:val="32"/>
          <w:szCs w:val="32"/>
          <w:u w:val="single"/>
        </w:rPr>
        <w:t xml:space="preserve"> </w:t>
      </w:r>
      <w:r w:rsidR="00D676DC" w:rsidRPr="00374005">
        <w:rPr>
          <w:rFonts w:ascii="Calibri" w:hAnsi="Calibri" w:cs="Calibri"/>
          <w:b/>
          <w:bCs/>
          <w:color w:val="156082" w:themeColor="accent1"/>
          <w:sz w:val="32"/>
          <w:szCs w:val="32"/>
          <w:u w:val="single"/>
        </w:rPr>
        <w:t>–</w:t>
      </w:r>
      <w:r w:rsidR="007C5ED6" w:rsidRPr="00374005">
        <w:rPr>
          <w:rFonts w:ascii="Calibri" w:hAnsi="Calibri" w:cs="Calibri"/>
          <w:b/>
          <w:bCs/>
          <w:color w:val="156082" w:themeColor="accent1"/>
          <w:sz w:val="32"/>
          <w:szCs w:val="32"/>
          <w:u w:val="single"/>
        </w:rPr>
        <w:t xml:space="preserve"> lead:</w:t>
      </w:r>
      <w:r w:rsidR="001C796F" w:rsidRPr="00374005">
        <w:rPr>
          <w:rFonts w:ascii="Calibri" w:hAnsi="Calibri" w:cs="Calibri"/>
          <w:b/>
          <w:bCs/>
          <w:color w:val="156082" w:themeColor="accent1"/>
          <w:sz w:val="32"/>
          <w:szCs w:val="32"/>
          <w:u w:val="single"/>
        </w:rPr>
        <w:t xml:space="preserve"> Pauline</w:t>
      </w:r>
      <w:r w:rsidR="007C5ED6" w:rsidRPr="00374005">
        <w:rPr>
          <w:rFonts w:ascii="Calibri" w:hAnsi="Calibri" w:cs="Calibri"/>
          <w:b/>
          <w:bCs/>
          <w:color w:val="156082" w:themeColor="accent1"/>
          <w:sz w:val="32"/>
          <w:szCs w:val="32"/>
          <w:u w:val="single"/>
        </w:rPr>
        <w:t xml:space="preserve">, </w:t>
      </w:r>
      <w:r w:rsidR="00D676DC" w:rsidRPr="00374005">
        <w:rPr>
          <w:rFonts w:ascii="Calibri" w:hAnsi="Calibri" w:cs="Calibri"/>
          <w:b/>
          <w:bCs/>
          <w:color w:val="156082" w:themeColor="accent1"/>
          <w:sz w:val="32"/>
          <w:szCs w:val="32"/>
          <w:u w:val="single"/>
        </w:rPr>
        <w:t>treasurer</w:t>
      </w:r>
    </w:p>
    <w:p w14:paraId="60799797" w14:textId="02688D58" w:rsidR="00007B4D" w:rsidRPr="00374005" w:rsidRDefault="007A700B" w:rsidP="004A726C">
      <w:pPr>
        <w:spacing w:before="240"/>
        <w:rPr>
          <w:rFonts w:ascii="Calibri" w:hAnsi="Calibri" w:cs="Calibri"/>
        </w:rPr>
      </w:pPr>
      <w:r w:rsidRPr="00374005">
        <w:rPr>
          <w:rFonts w:ascii="Calibri" w:hAnsi="Calibri" w:cs="Calibri"/>
        </w:rPr>
        <w:t xml:space="preserve">We have </w:t>
      </w:r>
      <w:r w:rsidR="009D1E19" w:rsidRPr="00374005">
        <w:rPr>
          <w:rFonts w:ascii="Calibri" w:hAnsi="Calibri" w:cs="Calibri"/>
        </w:rPr>
        <w:t>received</w:t>
      </w:r>
      <w:r w:rsidRPr="00374005">
        <w:rPr>
          <w:rFonts w:ascii="Calibri" w:hAnsi="Calibri" w:cs="Calibri"/>
        </w:rPr>
        <w:t xml:space="preserve"> a demand for continued funding from Maternity Teacher Paternity Teacher (</w:t>
      </w:r>
      <w:r w:rsidR="007A07C0" w:rsidRPr="00374005">
        <w:rPr>
          <w:rFonts w:ascii="Calibri" w:hAnsi="Calibri" w:cs="Calibri"/>
        </w:rPr>
        <w:t>MTPT</w:t>
      </w:r>
      <w:r w:rsidRPr="00374005">
        <w:rPr>
          <w:rFonts w:ascii="Calibri" w:hAnsi="Calibri" w:cs="Calibri"/>
        </w:rPr>
        <w:t xml:space="preserve">), an organisation we support already, which helps young parents </w:t>
      </w:r>
      <w:r w:rsidR="0029540F" w:rsidRPr="00374005">
        <w:rPr>
          <w:rFonts w:ascii="Calibri" w:hAnsi="Calibri" w:cs="Calibri"/>
        </w:rPr>
        <w:t>juggle working in education and taking care of their babies and young children. We have 2 members in full coaching in Tower Hamlets as well as more attending one-off conferences</w:t>
      </w:r>
      <w:r w:rsidR="009D1E19" w:rsidRPr="00374005">
        <w:rPr>
          <w:rFonts w:ascii="Calibri" w:hAnsi="Calibri" w:cs="Calibri"/>
        </w:rPr>
        <w:t xml:space="preserve"> and online events. MTPT has asked us for</w:t>
      </w:r>
      <w:r w:rsidR="00130D04" w:rsidRPr="00374005">
        <w:rPr>
          <w:rFonts w:ascii="Calibri" w:hAnsi="Calibri" w:cs="Calibri"/>
        </w:rPr>
        <w:t xml:space="preserve"> </w:t>
      </w:r>
      <w:r w:rsidR="00007B4D" w:rsidRPr="00374005">
        <w:rPr>
          <w:rFonts w:ascii="Calibri" w:hAnsi="Calibri" w:cs="Calibri"/>
        </w:rPr>
        <w:t>£825</w:t>
      </w:r>
      <w:r w:rsidR="009D1E19" w:rsidRPr="00374005">
        <w:rPr>
          <w:rFonts w:ascii="Calibri" w:hAnsi="Calibri" w:cs="Calibri"/>
        </w:rPr>
        <w:t xml:space="preserve">, placing us in band E (biggest supporters). This is quite an </w:t>
      </w:r>
      <w:proofErr w:type="gramStart"/>
      <w:r w:rsidR="009D1E19" w:rsidRPr="00374005">
        <w:rPr>
          <w:rFonts w:ascii="Calibri" w:hAnsi="Calibri" w:cs="Calibri"/>
        </w:rPr>
        <w:t>amount, but</w:t>
      </w:r>
      <w:proofErr w:type="gramEnd"/>
      <w:r w:rsidR="009D1E19" w:rsidRPr="00374005">
        <w:rPr>
          <w:rFonts w:ascii="Calibri" w:hAnsi="Calibri" w:cs="Calibri"/>
        </w:rPr>
        <w:t xml:space="preserve"> seeing as we are losing a lot of members when they become parents, we think this is important and aligns with our District priorities well.</w:t>
      </w:r>
    </w:p>
    <w:p w14:paraId="75707619" w14:textId="21950781" w:rsidR="004A726C" w:rsidRPr="00374005" w:rsidRDefault="00007B4D" w:rsidP="004A726C">
      <w:pPr>
        <w:spacing w:before="240"/>
        <w:rPr>
          <w:rFonts w:ascii="Calibri" w:hAnsi="Calibri" w:cs="Calibri"/>
          <w:b/>
          <w:bCs/>
        </w:rPr>
      </w:pPr>
      <w:r w:rsidRPr="00374005">
        <w:rPr>
          <w:rFonts w:ascii="Calibri" w:hAnsi="Calibri" w:cs="Calibri"/>
          <w:b/>
          <w:bCs/>
        </w:rPr>
        <w:t>Vote</w:t>
      </w:r>
      <w:r w:rsidR="009D1E19" w:rsidRPr="00374005">
        <w:rPr>
          <w:rFonts w:ascii="Calibri" w:hAnsi="Calibri" w:cs="Calibri"/>
          <w:b/>
          <w:bCs/>
        </w:rPr>
        <w:t xml:space="preserve"> taken</w:t>
      </w:r>
      <w:r w:rsidRPr="00374005">
        <w:rPr>
          <w:rFonts w:ascii="Calibri" w:hAnsi="Calibri" w:cs="Calibri"/>
          <w:b/>
          <w:bCs/>
        </w:rPr>
        <w:t xml:space="preserve">: </w:t>
      </w:r>
      <w:r w:rsidR="009D1E19" w:rsidRPr="00374005">
        <w:rPr>
          <w:rFonts w:ascii="Calibri" w:hAnsi="Calibri" w:cs="Calibri"/>
          <w:b/>
          <w:bCs/>
        </w:rPr>
        <w:t>Online 7 +</w:t>
      </w:r>
      <w:r w:rsidR="00130D04" w:rsidRPr="00374005">
        <w:rPr>
          <w:rFonts w:ascii="Calibri" w:hAnsi="Calibri" w:cs="Calibri"/>
          <w:b/>
          <w:bCs/>
        </w:rPr>
        <w:t xml:space="preserve"> in room</w:t>
      </w:r>
      <w:r w:rsidR="009D1E19" w:rsidRPr="00374005">
        <w:rPr>
          <w:rFonts w:ascii="Calibri" w:hAnsi="Calibri" w:cs="Calibri"/>
          <w:b/>
          <w:bCs/>
        </w:rPr>
        <w:t xml:space="preserve"> 11. Total 18. Passed</w:t>
      </w:r>
    </w:p>
    <w:p w14:paraId="46C6DFEF" w14:textId="494192BD" w:rsidR="00130D04" w:rsidRPr="00374005" w:rsidRDefault="009D1E19" w:rsidP="004A726C">
      <w:pPr>
        <w:spacing w:before="240"/>
        <w:rPr>
          <w:rFonts w:ascii="Calibri" w:hAnsi="Calibri" w:cs="Calibri"/>
        </w:rPr>
      </w:pPr>
      <w:r w:rsidRPr="00374005">
        <w:rPr>
          <w:rFonts w:ascii="Calibri" w:hAnsi="Calibri" w:cs="Calibri"/>
        </w:rPr>
        <w:t xml:space="preserve">We have also received a demand to contribute to the organisation of a </w:t>
      </w:r>
      <w:r w:rsidR="007A07C0" w:rsidRPr="00374005">
        <w:rPr>
          <w:rFonts w:ascii="Calibri" w:hAnsi="Calibri" w:cs="Calibri"/>
        </w:rPr>
        <w:t>S</w:t>
      </w:r>
      <w:r w:rsidRPr="00374005">
        <w:rPr>
          <w:rFonts w:ascii="Calibri" w:hAnsi="Calibri" w:cs="Calibri"/>
        </w:rPr>
        <w:t xml:space="preserve">tand </w:t>
      </w:r>
      <w:r w:rsidR="007A07C0" w:rsidRPr="00374005">
        <w:rPr>
          <w:rFonts w:ascii="Calibri" w:hAnsi="Calibri" w:cs="Calibri"/>
        </w:rPr>
        <w:t>U</w:t>
      </w:r>
      <w:r w:rsidRPr="00374005">
        <w:rPr>
          <w:rFonts w:ascii="Calibri" w:hAnsi="Calibri" w:cs="Calibri"/>
        </w:rPr>
        <w:t xml:space="preserve">p </w:t>
      </w:r>
      <w:proofErr w:type="gramStart"/>
      <w:r w:rsidR="007A07C0" w:rsidRPr="00374005">
        <w:rPr>
          <w:rFonts w:ascii="Calibri" w:hAnsi="Calibri" w:cs="Calibri"/>
        </w:rPr>
        <w:t>T</w:t>
      </w:r>
      <w:r w:rsidRPr="00374005">
        <w:rPr>
          <w:rFonts w:ascii="Calibri" w:hAnsi="Calibri" w:cs="Calibri"/>
        </w:rPr>
        <w:t>o</w:t>
      </w:r>
      <w:proofErr w:type="gramEnd"/>
      <w:r w:rsidRPr="00374005">
        <w:rPr>
          <w:rFonts w:ascii="Calibri" w:hAnsi="Calibri" w:cs="Calibri"/>
        </w:rPr>
        <w:t xml:space="preserve"> </w:t>
      </w:r>
      <w:r w:rsidR="007A07C0" w:rsidRPr="00374005">
        <w:rPr>
          <w:rFonts w:ascii="Calibri" w:hAnsi="Calibri" w:cs="Calibri"/>
        </w:rPr>
        <w:t>R</w:t>
      </w:r>
      <w:r w:rsidRPr="00374005">
        <w:rPr>
          <w:rFonts w:ascii="Calibri" w:hAnsi="Calibri" w:cs="Calibri"/>
        </w:rPr>
        <w:t>acism</w:t>
      </w:r>
      <w:r w:rsidR="007A07C0" w:rsidRPr="00374005">
        <w:rPr>
          <w:rFonts w:ascii="Calibri" w:hAnsi="Calibri" w:cs="Calibri"/>
        </w:rPr>
        <w:t xml:space="preserve"> </w:t>
      </w:r>
      <w:r w:rsidR="00E61696" w:rsidRPr="00374005">
        <w:rPr>
          <w:rFonts w:ascii="Calibri" w:hAnsi="Calibri" w:cs="Calibri"/>
        </w:rPr>
        <w:t>event at</w:t>
      </w:r>
      <w:r w:rsidRPr="00374005">
        <w:rPr>
          <w:rFonts w:ascii="Calibri" w:hAnsi="Calibri" w:cs="Calibri"/>
        </w:rPr>
        <w:t xml:space="preserve"> Annual C</w:t>
      </w:r>
      <w:r w:rsidR="00E61696" w:rsidRPr="00374005">
        <w:rPr>
          <w:rFonts w:ascii="Calibri" w:hAnsi="Calibri" w:cs="Calibri"/>
        </w:rPr>
        <w:t>onference</w:t>
      </w:r>
      <w:r w:rsidRPr="00374005">
        <w:rPr>
          <w:rFonts w:ascii="Calibri" w:hAnsi="Calibri" w:cs="Calibri"/>
        </w:rPr>
        <w:t>. The demand is for</w:t>
      </w:r>
      <w:r w:rsidR="00E61696" w:rsidRPr="00374005">
        <w:rPr>
          <w:rFonts w:ascii="Calibri" w:hAnsi="Calibri" w:cs="Calibri"/>
        </w:rPr>
        <w:t xml:space="preserve"> </w:t>
      </w:r>
      <w:r w:rsidR="00007B4D" w:rsidRPr="00374005">
        <w:rPr>
          <w:rFonts w:ascii="Calibri" w:hAnsi="Calibri" w:cs="Calibri"/>
        </w:rPr>
        <w:t>£500</w:t>
      </w:r>
      <w:r w:rsidRPr="00374005">
        <w:rPr>
          <w:rFonts w:ascii="Calibri" w:hAnsi="Calibri" w:cs="Calibri"/>
        </w:rPr>
        <w:t>, which is a lot compared to our usual, but equally this resonates with some very pressing issues we are facing in Tower Hamlets, and we are one of the main Districts organising this event.</w:t>
      </w:r>
    </w:p>
    <w:p w14:paraId="6F4DC765" w14:textId="5FBEDB39" w:rsidR="00E61696" w:rsidRPr="00374005" w:rsidRDefault="00E53EF5" w:rsidP="004A726C">
      <w:pPr>
        <w:spacing w:before="240"/>
        <w:rPr>
          <w:rFonts w:ascii="Calibri" w:hAnsi="Calibri" w:cs="Calibri"/>
          <w:b/>
          <w:bCs/>
        </w:rPr>
      </w:pPr>
      <w:r w:rsidRPr="00374005">
        <w:rPr>
          <w:rFonts w:ascii="Calibri" w:hAnsi="Calibri" w:cs="Calibri"/>
          <w:b/>
          <w:bCs/>
        </w:rPr>
        <w:t>Vote</w:t>
      </w:r>
      <w:r w:rsidR="009D1E19" w:rsidRPr="00374005">
        <w:rPr>
          <w:rFonts w:ascii="Calibri" w:hAnsi="Calibri" w:cs="Calibri"/>
          <w:b/>
          <w:bCs/>
        </w:rPr>
        <w:t xml:space="preserve"> taken</w:t>
      </w:r>
      <w:r w:rsidRPr="00374005">
        <w:rPr>
          <w:rFonts w:ascii="Calibri" w:hAnsi="Calibri" w:cs="Calibri"/>
          <w:b/>
          <w:bCs/>
        </w:rPr>
        <w:t xml:space="preserve">: </w:t>
      </w:r>
      <w:r w:rsidR="009D1E19" w:rsidRPr="00374005">
        <w:rPr>
          <w:rFonts w:ascii="Calibri" w:hAnsi="Calibri" w:cs="Calibri"/>
          <w:b/>
          <w:bCs/>
        </w:rPr>
        <w:t xml:space="preserve">Online </w:t>
      </w:r>
      <w:r w:rsidRPr="00374005">
        <w:rPr>
          <w:rFonts w:ascii="Calibri" w:hAnsi="Calibri" w:cs="Calibri"/>
          <w:b/>
          <w:bCs/>
        </w:rPr>
        <w:t xml:space="preserve">10 </w:t>
      </w:r>
      <w:r w:rsidR="009D1E19" w:rsidRPr="00374005">
        <w:rPr>
          <w:rFonts w:ascii="Calibri" w:hAnsi="Calibri" w:cs="Calibri"/>
          <w:b/>
          <w:bCs/>
        </w:rPr>
        <w:t>+</w:t>
      </w:r>
      <w:r w:rsidRPr="00374005">
        <w:rPr>
          <w:rFonts w:ascii="Calibri" w:hAnsi="Calibri" w:cs="Calibri"/>
          <w:b/>
          <w:bCs/>
        </w:rPr>
        <w:t xml:space="preserve"> in room</w:t>
      </w:r>
      <w:r w:rsidR="009D1E19" w:rsidRPr="00374005">
        <w:rPr>
          <w:rFonts w:ascii="Calibri" w:hAnsi="Calibri" w:cs="Calibri"/>
          <w:b/>
          <w:bCs/>
        </w:rPr>
        <w:t xml:space="preserve"> 11. Total 21. Passed</w:t>
      </w:r>
    </w:p>
    <w:p w14:paraId="02996971" w14:textId="69A2156A" w:rsidR="00E53EF5" w:rsidRPr="00374005" w:rsidRDefault="009D1E19" w:rsidP="004A726C">
      <w:pPr>
        <w:spacing w:before="240"/>
        <w:rPr>
          <w:rFonts w:ascii="Calibri" w:hAnsi="Calibri" w:cs="Calibri"/>
        </w:rPr>
      </w:pPr>
      <w:r w:rsidRPr="00374005">
        <w:rPr>
          <w:rFonts w:ascii="Calibri" w:hAnsi="Calibri" w:cs="Calibri"/>
        </w:rPr>
        <w:t xml:space="preserve">Finally, we would like to be able to send Natasha to an </w:t>
      </w:r>
      <w:r w:rsidR="00E53EF5" w:rsidRPr="00374005">
        <w:rPr>
          <w:rFonts w:ascii="Calibri" w:hAnsi="Calibri" w:cs="Calibri"/>
        </w:rPr>
        <w:t xml:space="preserve">ACAS course on parental leave </w:t>
      </w:r>
      <w:r w:rsidRPr="00374005">
        <w:rPr>
          <w:rFonts w:ascii="Calibri" w:hAnsi="Calibri" w:cs="Calibri"/>
        </w:rPr>
        <w:t xml:space="preserve">as </w:t>
      </w:r>
      <w:r w:rsidR="00DA38F4" w:rsidRPr="00374005">
        <w:rPr>
          <w:rFonts w:ascii="Calibri" w:hAnsi="Calibri" w:cs="Calibri"/>
        </w:rPr>
        <w:t>she would like to upskill on this topic and this training is not provided by the NEU. The training costs</w:t>
      </w:r>
      <w:r w:rsidR="00E53EF5" w:rsidRPr="00374005">
        <w:rPr>
          <w:rFonts w:ascii="Calibri" w:hAnsi="Calibri" w:cs="Calibri"/>
        </w:rPr>
        <w:t xml:space="preserve"> £110</w:t>
      </w:r>
      <w:r w:rsidR="00DA38F4" w:rsidRPr="00374005">
        <w:rPr>
          <w:rFonts w:ascii="Calibri" w:hAnsi="Calibri" w:cs="Calibri"/>
        </w:rPr>
        <w:t>.</w:t>
      </w:r>
    </w:p>
    <w:p w14:paraId="4C1BFA7C" w14:textId="1514A6B9" w:rsidR="00E53EF5" w:rsidRPr="00374005" w:rsidRDefault="00E53EF5" w:rsidP="004A726C">
      <w:pPr>
        <w:spacing w:before="240"/>
        <w:rPr>
          <w:rFonts w:ascii="Calibri" w:hAnsi="Calibri" w:cs="Calibri"/>
          <w:b/>
          <w:bCs/>
        </w:rPr>
      </w:pPr>
      <w:r w:rsidRPr="00374005">
        <w:rPr>
          <w:rFonts w:ascii="Calibri" w:hAnsi="Calibri" w:cs="Calibri"/>
          <w:b/>
          <w:bCs/>
        </w:rPr>
        <w:t>Vote</w:t>
      </w:r>
      <w:r w:rsidR="00DA38F4" w:rsidRPr="00374005">
        <w:rPr>
          <w:rFonts w:ascii="Calibri" w:hAnsi="Calibri" w:cs="Calibri"/>
          <w:b/>
          <w:bCs/>
        </w:rPr>
        <w:t xml:space="preserve"> taken</w:t>
      </w:r>
      <w:r w:rsidR="00285C29" w:rsidRPr="00374005">
        <w:rPr>
          <w:rFonts w:ascii="Calibri" w:hAnsi="Calibri" w:cs="Calibri"/>
          <w:b/>
          <w:bCs/>
        </w:rPr>
        <w:t xml:space="preserve">: </w:t>
      </w:r>
      <w:r w:rsidR="00DA38F4" w:rsidRPr="00374005">
        <w:rPr>
          <w:rFonts w:ascii="Calibri" w:hAnsi="Calibri" w:cs="Calibri"/>
          <w:b/>
          <w:bCs/>
        </w:rPr>
        <w:t xml:space="preserve">Online </w:t>
      </w:r>
      <w:r w:rsidR="00305B17" w:rsidRPr="00374005">
        <w:rPr>
          <w:rFonts w:ascii="Calibri" w:hAnsi="Calibri" w:cs="Calibri"/>
          <w:b/>
          <w:bCs/>
        </w:rPr>
        <w:t xml:space="preserve">9 </w:t>
      </w:r>
      <w:r w:rsidR="00DA38F4" w:rsidRPr="00374005">
        <w:rPr>
          <w:rFonts w:ascii="Calibri" w:hAnsi="Calibri" w:cs="Calibri"/>
          <w:b/>
          <w:bCs/>
        </w:rPr>
        <w:t>+</w:t>
      </w:r>
      <w:r w:rsidR="00305B17" w:rsidRPr="00374005">
        <w:rPr>
          <w:rFonts w:ascii="Calibri" w:hAnsi="Calibri" w:cs="Calibri"/>
          <w:b/>
          <w:bCs/>
        </w:rPr>
        <w:t xml:space="preserve"> in room</w:t>
      </w:r>
      <w:r w:rsidR="00DA38F4" w:rsidRPr="00374005">
        <w:rPr>
          <w:rFonts w:ascii="Calibri" w:hAnsi="Calibri" w:cs="Calibri"/>
          <w:b/>
          <w:bCs/>
        </w:rPr>
        <w:t xml:space="preserve"> 12. Total </w:t>
      </w:r>
      <w:r w:rsidR="007E0C47" w:rsidRPr="00374005">
        <w:rPr>
          <w:rFonts w:ascii="Calibri" w:hAnsi="Calibri" w:cs="Calibri"/>
          <w:b/>
          <w:bCs/>
        </w:rPr>
        <w:t>21. Passed</w:t>
      </w:r>
    </w:p>
    <w:p w14:paraId="1C65A16E" w14:textId="77777777" w:rsidR="00305B17" w:rsidRPr="00374005" w:rsidRDefault="00305B17" w:rsidP="004A726C">
      <w:pPr>
        <w:spacing w:before="240"/>
        <w:rPr>
          <w:rFonts w:ascii="Calibri" w:hAnsi="Calibri" w:cs="Calibri"/>
        </w:rPr>
      </w:pPr>
    </w:p>
    <w:p w14:paraId="2065E8F2" w14:textId="77777777" w:rsidR="007E0C47" w:rsidRPr="00374005" w:rsidRDefault="007E0C47">
      <w:pPr>
        <w:rPr>
          <w:rFonts w:ascii="Calibri" w:hAnsi="Calibri" w:cs="Calibri"/>
          <w:b/>
          <w:bCs/>
          <w:color w:val="156082" w:themeColor="accent1"/>
          <w:sz w:val="32"/>
          <w:szCs w:val="32"/>
          <w:u w:val="single"/>
        </w:rPr>
      </w:pPr>
      <w:r w:rsidRPr="00374005">
        <w:rPr>
          <w:rFonts w:ascii="Calibri" w:hAnsi="Calibri" w:cs="Calibri"/>
          <w:b/>
          <w:bCs/>
          <w:color w:val="156082" w:themeColor="accent1"/>
          <w:sz w:val="32"/>
          <w:szCs w:val="32"/>
          <w:u w:val="single"/>
        </w:rPr>
        <w:br w:type="page"/>
      </w:r>
    </w:p>
    <w:p w14:paraId="25DDA32F" w14:textId="544CC672" w:rsidR="00D330D1" w:rsidRPr="00374005" w:rsidRDefault="00D330D1" w:rsidP="00D330D1">
      <w:pPr>
        <w:spacing w:before="240"/>
        <w:rPr>
          <w:rFonts w:ascii="Calibri" w:hAnsi="Calibri" w:cs="Calibri"/>
          <w:b/>
          <w:bCs/>
          <w:color w:val="156082" w:themeColor="accent1"/>
          <w:sz w:val="32"/>
          <w:szCs w:val="32"/>
          <w:u w:val="single"/>
        </w:rPr>
      </w:pPr>
      <w:r w:rsidRPr="00374005">
        <w:rPr>
          <w:rFonts w:ascii="Calibri" w:hAnsi="Calibri" w:cs="Calibri"/>
          <w:b/>
          <w:bCs/>
          <w:color w:val="156082" w:themeColor="accent1"/>
          <w:sz w:val="32"/>
          <w:szCs w:val="32"/>
          <w:u w:val="single"/>
        </w:rPr>
        <w:lastRenderedPageBreak/>
        <w:t>Planning for LGBTQ+ history month – lead: Rae, equalities officer</w:t>
      </w:r>
    </w:p>
    <w:p w14:paraId="7865772C" w14:textId="6799D894" w:rsidR="007E0C47" w:rsidRPr="00374005" w:rsidRDefault="007E0C47" w:rsidP="004A726C">
      <w:pPr>
        <w:spacing w:before="240"/>
        <w:rPr>
          <w:rFonts w:ascii="Calibri" w:hAnsi="Calibri" w:cs="Calibri"/>
        </w:rPr>
      </w:pPr>
      <w:r w:rsidRPr="00374005">
        <w:rPr>
          <w:rFonts w:ascii="Calibri" w:hAnsi="Calibri" w:cs="Calibri"/>
        </w:rPr>
        <w:t>Feedback from schools, what are your schools doing for LGBTQ+ History Month?</w:t>
      </w:r>
    </w:p>
    <w:p w14:paraId="04B85B32" w14:textId="7EF8F983" w:rsidR="00D330D1" w:rsidRPr="00374005" w:rsidRDefault="00800B4E" w:rsidP="007E0C47">
      <w:pPr>
        <w:pStyle w:val="ListParagraph"/>
        <w:numPr>
          <w:ilvl w:val="0"/>
          <w:numId w:val="30"/>
        </w:numPr>
        <w:spacing w:before="240"/>
        <w:rPr>
          <w:rFonts w:ascii="Calibri" w:hAnsi="Calibri" w:cs="Calibri"/>
        </w:rPr>
      </w:pPr>
      <w:r w:rsidRPr="00374005">
        <w:rPr>
          <w:rFonts w:ascii="Calibri" w:hAnsi="Calibri" w:cs="Calibri"/>
        </w:rPr>
        <w:t>Morpeth + Central</w:t>
      </w:r>
      <w:r w:rsidR="007E0C47" w:rsidRPr="00374005">
        <w:rPr>
          <w:rFonts w:ascii="Calibri" w:hAnsi="Calibri" w:cs="Calibri"/>
        </w:rPr>
        <w:t xml:space="preserve"> Foundation: Activities in</w:t>
      </w:r>
      <w:r w:rsidRPr="00374005">
        <w:rPr>
          <w:rFonts w:ascii="Calibri" w:hAnsi="Calibri" w:cs="Calibri"/>
        </w:rPr>
        <w:t xml:space="preserve"> </w:t>
      </w:r>
      <w:r w:rsidR="00200103" w:rsidRPr="00374005">
        <w:rPr>
          <w:rFonts w:ascii="Calibri" w:hAnsi="Calibri" w:cs="Calibri"/>
        </w:rPr>
        <w:t>tutor time</w:t>
      </w:r>
    </w:p>
    <w:p w14:paraId="108E4A3B" w14:textId="00B3BF5F" w:rsidR="00200103" w:rsidRPr="00374005" w:rsidRDefault="00200103" w:rsidP="007E0C47">
      <w:pPr>
        <w:pStyle w:val="ListParagraph"/>
        <w:numPr>
          <w:ilvl w:val="0"/>
          <w:numId w:val="30"/>
        </w:numPr>
        <w:spacing w:before="240"/>
        <w:rPr>
          <w:rFonts w:ascii="Calibri" w:hAnsi="Calibri" w:cs="Calibri"/>
        </w:rPr>
      </w:pPr>
      <w:r w:rsidRPr="00374005">
        <w:rPr>
          <w:rFonts w:ascii="Calibri" w:hAnsi="Calibri" w:cs="Calibri"/>
        </w:rPr>
        <w:t>Oaklands</w:t>
      </w:r>
      <w:r w:rsidR="007E0C47" w:rsidRPr="00374005">
        <w:rPr>
          <w:rFonts w:ascii="Calibri" w:hAnsi="Calibri" w:cs="Calibri"/>
        </w:rPr>
        <w:t>:</w:t>
      </w:r>
      <w:r w:rsidRPr="00374005">
        <w:rPr>
          <w:rFonts w:ascii="Calibri" w:hAnsi="Calibri" w:cs="Calibri"/>
        </w:rPr>
        <w:t xml:space="preserve"> </w:t>
      </w:r>
      <w:r w:rsidR="007E0C47" w:rsidRPr="00374005">
        <w:rPr>
          <w:rFonts w:ascii="Calibri" w:hAnsi="Calibri" w:cs="Calibri"/>
        </w:rPr>
        <w:t>L</w:t>
      </w:r>
      <w:r w:rsidRPr="00374005">
        <w:rPr>
          <w:rFonts w:ascii="Calibri" w:hAnsi="Calibri" w:cs="Calibri"/>
        </w:rPr>
        <w:t xml:space="preserve">essons </w:t>
      </w:r>
      <w:r w:rsidR="007E0C47" w:rsidRPr="00374005">
        <w:rPr>
          <w:rFonts w:ascii="Calibri" w:hAnsi="Calibri" w:cs="Calibri"/>
        </w:rPr>
        <w:t xml:space="preserve">by the </w:t>
      </w:r>
      <w:r w:rsidRPr="00374005">
        <w:rPr>
          <w:rFonts w:ascii="Calibri" w:hAnsi="Calibri" w:cs="Calibri"/>
        </w:rPr>
        <w:t>history dep</w:t>
      </w:r>
      <w:r w:rsidR="007E0C47" w:rsidRPr="00374005">
        <w:rPr>
          <w:rFonts w:ascii="Calibri" w:hAnsi="Calibri" w:cs="Calibri"/>
        </w:rPr>
        <w:t>t</w:t>
      </w:r>
      <w:r w:rsidRPr="00374005">
        <w:rPr>
          <w:rFonts w:ascii="Calibri" w:hAnsi="Calibri" w:cs="Calibri"/>
        </w:rPr>
        <w:t>, tutor</w:t>
      </w:r>
      <w:r w:rsidR="007E0C47" w:rsidRPr="00374005">
        <w:rPr>
          <w:rFonts w:ascii="Calibri" w:hAnsi="Calibri" w:cs="Calibri"/>
        </w:rPr>
        <w:t xml:space="preserve"> activities</w:t>
      </w:r>
      <w:r w:rsidRPr="00374005">
        <w:rPr>
          <w:rFonts w:ascii="Calibri" w:hAnsi="Calibri" w:cs="Calibri"/>
        </w:rPr>
        <w:t>, assembly</w:t>
      </w:r>
    </w:p>
    <w:p w14:paraId="4F397A27" w14:textId="7766A2AC" w:rsidR="00200103" w:rsidRPr="00374005" w:rsidRDefault="00200103" w:rsidP="007E0C47">
      <w:pPr>
        <w:pStyle w:val="ListParagraph"/>
        <w:numPr>
          <w:ilvl w:val="0"/>
          <w:numId w:val="30"/>
        </w:numPr>
        <w:spacing w:before="240"/>
        <w:rPr>
          <w:rFonts w:ascii="Calibri" w:hAnsi="Calibri" w:cs="Calibri"/>
        </w:rPr>
      </w:pPr>
      <w:r w:rsidRPr="00374005">
        <w:rPr>
          <w:rFonts w:ascii="Calibri" w:hAnsi="Calibri" w:cs="Calibri"/>
        </w:rPr>
        <w:t>St Paul’s / Bangabandhu</w:t>
      </w:r>
      <w:r w:rsidR="00CD6947" w:rsidRPr="00374005">
        <w:rPr>
          <w:rFonts w:ascii="Calibri" w:hAnsi="Calibri" w:cs="Calibri"/>
        </w:rPr>
        <w:t>, Harbinger</w:t>
      </w:r>
      <w:r w:rsidRPr="00374005">
        <w:rPr>
          <w:rFonts w:ascii="Calibri" w:hAnsi="Calibri" w:cs="Calibri"/>
        </w:rPr>
        <w:t>: PSHE unit on relationships but not specific</w:t>
      </w:r>
      <w:r w:rsidR="007E0C47" w:rsidRPr="00374005">
        <w:rPr>
          <w:rFonts w:ascii="Calibri" w:hAnsi="Calibri" w:cs="Calibri"/>
        </w:rPr>
        <w:t xml:space="preserve"> to LGBTQ+ History Month</w:t>
      </w:r>
    </w:p>
    <w:p w14:paraId="67DFA7A6" w14:textId="1B7C370B" w:rsidR="00200103" w:rsidRPr="00374005" w:rsidRDefault="00200103" w:rsidP="007E0C47">
      <w:pPr>
        <w:pStyle w:val="ListParagraph"/>
        <w:numPr>
          <w:ilvl w:val="0"/>
          <w:numId w:val="30"/>
        </w:numPr>
        <w:spacing w:before="240"/>
        <w:rPr>
          <w:rFonts w:ascii="Calibri" w:hAnsi="Calibri" w:cs="Calibri"/>
        </w:rPr>
      </w:pPr>
      <w:r w:rsidRPr="00374005">
        <w:rPr>
          <w:rFonts w:ascii="Calibri" w:hAnsi="Calibri" w:cs="Calibri"/>
        </w:rPr>
        <w:t>George Green’s PSHE but</w:t>
      </w:r>
      <w:r w:rsidR="007E0C47" w:rsidRPr="00374005">
        <w:rPr>
          <w:rFonts w:ascii="Calibri" w:hAnsi="Calibri" w:cs="Calibri"/>
        </w:rPr>
        <w:t xml:space="preserve"> again not specific</w:t>
      </w:r>
    </w:p>
    <w:p w14:paraId="6DDE00FA" w14:textId="75A8BFF9" w:rsidR="007A07C0" w:rsidRPr="00374005" w:rsidRDefault="007E0C47" w:rsidP="007E0C47">
      <w:pPr>
        <w:pStyle w:val="ListParagraph"/>
        <w:numPr>
          <w:ilvl w:val="0"/>
          <w:numId w:val="30"/>
        </w:numPr>
        <w:spacing w:before="240"/>
        <w:rPr>
          <w:rFonts w:ascii="Calibri" w:hAnsi="Calibri" w:cs="Calibri"/>
        </w:rPr>
      </w:pPr>
      <w:r w:rsidRPr="00374005">
        <w:rPr>
          <w:rFonts w:ascii="Calibri" w:hAnsi="Calibri" w:cs="Calibri"/>
        </w:rPr>
        <w:t xml:space="preserve">Central Foundation: </w:t>
      </w:r>
      <w:r w:rsidR="00200103" w:rsidRPr="00374005">
        <w:rPr>
          <w:rFonts w:ascii="Calibri" w:hAnsi="Calibri" w:cs="Calibri"/>
        </w:rPr>
        <w:t xml:space="preserve">Social studies </w:t>
      </w:r>
      <w:r w:rsidRPr="00374005">
        <w:rPr>
          <w:rFonts w:ascii="Calibri" w:hAnsi="Calibri" w:cs="Calibri"/>
        </w:rPr>
        <w:t xml:space="preserve">have a </w:t>
      </w:r>
      <w:r w:rsidR="00200103" w:rsidRPr="00374005">
        <w:rPr>
          <w:rFonts w:ascii="Calibri" w:hAnsi="Calibri" w:cs="Calibri"/>
        </w:rPr>
        <w:t xml:space="preserve">dedicated </w:t>
      </w:r>
      <w:r w:rsidR="00D15AAD" w:rsidRPr="00374005">
        <w:rPr>
          <w:rFonts w:ascii="Calibri" w:hAnsi="Calibri" w:cs="Calibri"/>
        </w:rPr>
        <w:t>time instead of normal schedule of lesson</w:t>
      </w:r>
    </w:p>
    <w:p w14:paraId="0F96106B" w14:textId="574AB32C" w:rsidR="007E0C47" w:rsidRPr="00374005" w:rsidRDefault="00D15AAD" w:rsidP="007E0C47">
      <w:pPr>
        <w:pStyle w:val="ListParagraph"/>
        <w:numPr>
          <w:ilvl w:val="0"/>
          <w:numId w:val="30"/>
        </w:numPr>
        <w:spacing w:before="240"/>
        <w:rPr>
          <w:rFonts w:ascii="Calibri" w:hAnsi="Calibri" w:cs="Calibri"/>
        </w:rPr>
      </w:pPr>
      <w:r w:rsidRPr="00374005">
        <w:rPr>
          <w:rFonts w:ascii="Calibri" w:hAnsi="Calibri" w:cs="Calibri"/>
        </w:rPr>
        <w:t>Brick Lane</w:t>
      </w:r>
      <w:r w:rsidR="007E0C47" w:rsidRPr="00374005">
        <w:rPr>
          <w:rFonts w:ascii="Calibri" w:hAnsi="Calibri" w:cs="Calibri"/>
        </w:rPr>
        <w:t xml:space="preserve">, </w:t>
      </w:r>
      <w:proofErr w:type="spellStart"/>
      <w:r w:rsidR="007E0C47" w:rsidRPr="00374005">
        <w:rPr>
          <w:rFonts w:ascii="Calibri" w:hAnsi="Calibri" w:cs="Calibri"/>
        </w:rPr>
        <w:t>Malmesbury</w:t>
      </w:r>
      <w:proofErr w:type="spellEnd"/>
      <w:r w:rsidR="007E0C47" w:rsidRPr="00374005">
        <w:rPr>
          <w:rFonts w:ascii="Calibri" w:hAnsi="Calibri" w:cs="Calibri"/>
        </w:rPr>
        <w:t xml:space="preserve">, </w:t>
      </w:r>
      <w:proofErr w:type="spellStart"/>
      <w:r w:rsidR="007E0C47" w:rsidRPr="00374005">
        <w:rPr>
          <w:rFonts w:ascii="Calibri" w:hAnsi="Calibri" w:cs="Calibri"/>
        </w:rPr>
        <w:t>Wo</w:t>
      </w:r>
      <w:r w:rsidR="007E0C47" w:rsidRPr="00374005">
        <w:rPr>
          <w:rFonts w:ascii="Calibri" w:hAnsi="Calibri" w:cs="Calibri"/>
        </w:rPr>
        <w:t>ol</w:t>
      </w:r>
      <w:r w:rsidR="007E0C47" w:rsidRPr="00374005">
        <w:rPr>
          <w:rFonts w:ascii="Calibri" w:hAnsi="Calibri" w:cs="Calibri"/>
        </w:rPr>
        <w:t>more</w:t>
      </w:r>
      <w:proofErr w:type="spellEnd"/>
      <w:r w:rsidR="007E0C47" w:rsidRPr="00374005">
        <w:rPr>
          <w:rFonts w:ascii="Calibri" w:hAnsi="Calibri" w:cs="Calibri"/>
        </w:rPr>
        <w:t>, Cayley</w:t>
      </w:r>
      <w:r w:rsidR="007E0C47" w:rsidRPr="00374005">
        <w:rPr>
          <w:rFonts w:ascii="Calibri" w:hAnsi="Calibri" w:cs="Calibri"/>
        </w:rPr>
        <w:t>: Nothing</w:t>
      </w:r>
    </w:p>
    <w:p w14:paraId="1FB504B8" w14:textId="35AA8CDB" w:rsidR="00D15AAD" w:rsidRPr="00374005" w:rsidRDefault="00D15AAD" w:rsidP="007E0C47">
      <w:pPr>
        <w:pStyle w:val="ListParagraph"/>
        <w:numPr>
          <w:ilvl w:val="0"/>
          <w:numId w:val="30"/>
        </w:numPr>
        <w:spacing w:before="240"/>
        <w:rPr>
          <w:rFonts w:ascii="Calibri" w:hAnsi="Calibri" w:cs="Calibri"/>
        </w:rPr>
      </w:pPr>
      <w:r w:rsidRPr="00374005">
        <w:rPr>
          <w:rFonts w:ascii="Calibri" w:hAnsi="Calibri" w:cs="Calibri"/>
        </w:rPr>
        <w:t>Mulberry Shoreditch</w:t>
      </w:r>
      <w:r w:rsidR="007E0C47" w:rsidRPr="00374005">
        <w:rPr>
          <w:rFonts w:ascii="Calibri" w:hAnsi="Calibri" w:cs="Calibri"/>
        </w:rPr>
        <w:t>: S</w:t>
      </w:r>
      <w:r w:rsidRPr="00374005">
        <w:rPr>
          <w:rFonts w:ascii="Calibri" w:hAnsi="Calibri" w:cs="Calibri"/>
        </w:rPr>
        <w:t xml:space="preserve">pecial assemblies, </w:t>
      </w:r>
      <w:r w:rsidR="007E0C47" w:rsidRPr="00374005">
        <w:rPr>
          <w:rFonts w:ascii="Calibri" w:hAnsi="Calibri" w:cs="Calibri"/>
        </w:rPr>
        <w:t xml:space="preserve">activities in </w:t>
      </w:r>
      <w:r w:rsidRPr="00374005">
        <w:rPr>
          <w:rFonts w:ascii="Calibri" w:hAnsi="Calibri" w:cs="Calibri"/>
        </w:rPr>
        <w:t>tutor groups, displays round school</w:t>
      </w:r>
    </w:p>
    <w:p w14:paraId="018B88C2" w14:textId="627FA70F" w:rsidR="00D15AAD" w:rsidRPr="00374005" w:rsidRDefault="00D15AAD" w:rsidP="00CD6947">
      <w:pPr>
        <w:pStyle w:val="ListParagraph"/>
        <w:numPr>
          <w:ilvl w:val="0"/>
          <w:numId w:val="30"/>
        </w:numPr>
        <w:spacing w:before="240"/>
        <w:rPr>
          <w:rFonts w:ascii="Calibri" w:hAnsi="Calibri" w:cs="Calibri"/>
        </w:rPr>
      </w:pPr>
      <w:r w:rsidRPr="00374005">
        <w:rPr>
          <w:rFonts w:ascii="Calibri" w:hAnsi="Calibri" w:cs="Calibri"/>
        </w:rPr>
        <w:t>Bow</w:t>
      </w:r>
      <w:r w:rsidR="007E0C47" w:rsidRPr="00374005">
        <w:rPr>
          <w:rFonts w:ascii="Calibri" w:hAnsi="Calibri" w:cs="Calibri"/>
        </w:rPr>
        <w:t>: Assemblies and tutor activities</w:t>
      </w:r>
      <w:r w:rsidR="00CD6947" w:rsidRPr="00374005">
        <w:rPr>
          <w:rFonts w:ascii="Calibri" w:hAnsi="Calibri" w:cs="Calibri"/>
        </w:rPr>
        <w:t xml:space="preserve">, </w:t>
      </w:r>
      <w:r w:rsidR="007E0C47" w:rsidRPr="00374005">
        <w:rPr>
          <w:rFonts w:ascii="Calibri" w:hAnsi="Calibri" w:cs="Calibri"/>
        </w:rPr>
        <w:t>workshop for Pride Society</w:t>
      </w:r>
      <w:r w:rsidR="00CD6947" w:rsidRPr="00374005">
        <w:rPr>
          <w:rFonts w:ascii="Calibri" w:hAnsi="Calibri" w:cs="Calibri"/>
        </w:rPr>
        <w:t>, displays (organised by Pride Society not by school)</w:t>
      </w:r>
    </w:p>
    <w:p w14:paraId="5C6D09EE" w14:textId="55F79F64" w:rsidR="00CD6947" w:rsidRPr="00374005" w:rsidRDefault="00CD6947" w:rsidP="00CD6947">
      <w:pPr>
        <w:spacing w:before="240"/>
        <w:rPr>
          <w:rFonts w:ascii="Calibri" w:hAnsi="Calibri" w:cs="Calibri"/>
        </w:rPr>
      </w:pPr>
      <w:r w:rsidRPr="00374005">
        <w:rPr>
          <w:rFonts w:ascii="Calibri" w:hAnsi="Calibri" w:cs="Calibri"/>
        </w:rPr>
        <w:t>Let us know if your school does something great!</w:t>
      </w:r>
    </w:p>
    <w:p w14:paraId="1D100CDC" w14:textId="66B08AA9" w:rsidR="00746992" w:rsidRPr="00374005" w:rsidRDefault="00746992" w:rsidP="00746992">
      <w:pPr>
        <w:spacing w:before="240"/>
        <w:rPr>
          <w:rFonts w:ascii="Calibri" w:hAnsi="Calibri" w:cs="Calibri"/>
          <w:b/>
          <w:bCs/>
          <w:color w:val="156082" w:themeColor="accent1"/>
          <w:sz w:val="32"/>
          <w:szCs w:val="32"/>
          <w:u w:val="single"/>
        </w:rPr>
      </w:pPr>
      <w:r w:rsidRPr="00374005">
        <w:rPr>
          <w:rFonts w:ascii="Calibri" w:hAnsi="Calibri" w:cs="Calibri"/>
          <w:b/>
          <w:bCs/>
          <w:color w:val="156082" w:themeColor="accent1"/>
          <w:sz w:val="32"/>
          <w:szCs w:val="32"/>
          <w:u w:val="single"/>
        </w:rPr>
        <w:t>A</w:t>
      </w:r>
      <w:r w:rsidR="001E0A13" w:rsidRPr="00374005">
        <w:rPr>
          <w:rFonts w:ascii="Calibri" w:hAnsi="Calibri" w:cs="Calibri"/>
          <w:b/>
          <w:bCs/>
          <w:color w:val="156082" w:themeColor="accent1"/>
          <w:sz w:val="32"/>
          <w:szCs w:val="32"/>
          <w:u w:val="single"/>
        </w:rPr>
        <w:t xml:space="preserve">ccess </w:t>
      </w:r>
      <w:r w:rsidRPr="00374005">
        <w:rPr>
          <w:rFonts w:ascii="Calibri" w:hAnsi="Calibri" w:cs="Calibri"/>
          <w:b/>
          <w:bCs/>
          <w:color w:val="156082" w:themeColor="accent1"/>
          <w:sz w:val="32"/>
          <w:szCs w:val="32"/>
          <w:u w:val="single"/>
        </w:rPr>
        <w:t>C</w:t>
      </w:r>
      <w:r w:rsidR="001E0A13" w:rsidRPr="00374005">
        <w:rPr>
          <w:rFonts w:ascii="Calibri" w:hAnsi="Calibri" w:cs="Calibri"/>
          <w:b/>
          <w:bCs/>
          <w:color w:val="156082" w:themeColor="accent1"/>
          <w:sz w:val="32"/>
          <w:szCs w:val="32"/>
          <w:u w:val="single"/>
        </w:rPr>
        <w:t xml:space="preserve">reative </w:t>
      </w:r>
      <w:r w:rsidRPr="00374005">
        <w:rPr>
          <w:rFonts w:ascii="Calibri" w:hAnsi="Calibri" w:cs="Calibri"/>
          <w:b/>
          <w:bCs/>
          <w:color w:val="156082" w:themeColor="accent1"/>
          <w:sz w:val="32"/>
          <w:szCs w:val="32"/>
          <w:u w:val="single"/>
        </w:rPr>
        <w:t>C</w:t>
      </w:r>
      <w:r w:rsidR="001E0A13" w:rsidRPr="00374005">
        <w:rPr>
          <w:rFonts w:ascii="Calibri" w:hAnsi="Calibri" w:cs="Calibri"/>
          <w:b/>
          <w:bCs/>
          <w:color w:val="156082" w:themeColor="accent1"/>
          <w:sz w:val="32"/>
          <w:szCs w:val="32"/>
          <w:u w:val="single"/>
        </w:rPr>
        <w:t>ollege</w:t>
      </w:r>
      <w:r w:rsidRPr="00374005">
        <w:rPr>
          <w:rFonts w:ascii="Calibri" w:hAnsi="Calibri" w:cs="Calibri"/>
          <w:b/>
          <w:bCs/>
          <w:color w:val="156082" w:themeColor="accent1"/>
          <w:sz w:val="32"/>
          <w:szCs w:val="32"/>
          <w:u w:val="single"/>
        </w:rPr>
        <w:t xml:space="preserve"> strike</w:t>
      </w:r>
      <w:r w:rsidR="00067B0E" w:rsidRPr="00374005">
        <w:rPr>
          <w:rFonts w:ascii="Calibri" w:hAnsi="Calibri" w:cs="Calibri"/>
          <w:b/>
          <w:bCs/>
          <w:color w:val="156082" w:themeColor="accent1"/>
          <w:sz w:val="32"/>
          <w:szCs w:val="32"/>
          <w:u w:val="single"/>
        </w:rPr>
        <w:t xml:space="preserve"> – </w:t>
      </w:r>
      <w:r w:rsidR="00CD6947" w:rsidRPr="00374005">
        <w:rPr>
          <w:rFonts w:ascii="Calibri" w:hAnsi="Calibri" w:cs="Calibri"/>
          <w:b/>
          <w:bCs/>
          <w:color w:val="156082" w:themeColor="accent1"/>
          <w:sz w:val="32"/>
          <w:szCs w:val="32"/>
          <w:u w:val="single"/>
        </w:rPr>
        <w:t xml:space="preserve">lead: </w:t>
      </w:r>
      <w:r w:rsidR="00067B0E" w:rsidRPr="00374005">
        <w:rPr>
          <w:rFonts w:ascii="Calibri" w:hAnsi="Calibri" w:cs="Calibri"/>
          <w:b/>
          <w:bCs/>
          <w:color w:val="156082" w:themeColor="accent1"/>
          <w:sz w:val="32"/>
          <w:szCs w:val="32"/>
          <w:u w:val="single"/>
        </w:rPr>
        <w:t>John, rep</w:t>
      </w:r>
      <w:r w:rsidR="00CD6947" w:rsidRPr="00374005">
        <w:rPr>
          <w:rFonts w:ascii="Calibri" w:hAnsi="Calibri" w:cs="Calibri"/>
          <w:b/>
          <w:bCs/>
          <w:color w:val="156082" w:themeColor="accent1"/>
          <w:sz w:val="32"/>
          <w:szCs w:val="32"/>
          <w:u w:val="single"/>
        </w:rPr>
        <w:t xml:space="preserve"> at ACC</w:t>
      </w:r>
    </w:p>
    <w:p w14:paraId="085A4F4E" w14:textId="431ADF72" w:rsidR="00746992" w:rsidRPr="00374005" w:rsidRDefault="00CD6947" w:rsidP="004C1AEE">
      <w:pPr>
        <w:spacing w:before="240"/>
        <w:rPr>
          <w:rFonts w:ascii="Calibri" w:hAnsi="Calibri" w:cs="Calibri"/>
        </w:rPr>
      </w:pPr>
      <w:r w:rsidRPr="00374005">
        <w:rPr>
          <w:rFonts w:ascii="Calibri" w:hAnsi="Calibri" w:cs="Calibri"/>
        </w:rPr>
        <w:t xml:space="preserve">Access Creative College is a </w:t>
      </w:r>
      <w:r w:rsidR="00746992" w:rsidRPr="00374005">
        <w:rPr>
          <w:rFonts w:ascii="Calibri" w:hAnsi="Calibri" w:cs="Calibri"/>
        </w:rPr>
        <w:t xml:space="preserve">16-19 Creative Arts college. </w:t>
      </w:r>
      <w:r w:rsidR="004868B5" w:rsidRPr="00374005">
        <w:rPr>
          <w:rFonts w:ascii="Calibri" w:hAnsi="Calibri" w:cs="Calibri"/>
        </w:rPr>
        <w:t>The u</w:t>
      </w:r>
      <w:r w:rsidR="00746992" w:rsidRPr="00374005">
        <w:rPr>
          <w:rFonts w:ascii="Calibri" w:hAnsi="Calibri" w:cs="Calibri"/>
        </w:rPr>
        <w:t xml:space="preserve">nion not recognised, nor </w:t>
      </w:r>
      <w:r w:rsidR="00F451BD" w:rsidRPr="00374005">
        <w:rPr>
          <w:rFonts w:ascii="Calibri" w:hAnsi="Calibri" w:cs="Calibri"/>
        </w:rPr>
        <w:t xml:space="preserve">is the </w:t>
      </w:r>
      <w:r w:rsidR="00746992" w:rsidRPr="00374005">
        <w:rPr>
          <w:rFonts w:ascii="Calibri" w:hAnsi="Calibri" w:cs="Calibri"/>
        </w:rPr>
        <w:t>rep.</w:t>
      </w:r>
      <w:r w:rsidR="00F451BD" w:rsidRPr="00374005">
        <w:rPr>
          <w:rFonts w:ascii="Calibri" w:hAnsi="Calibri" w:cs="Calibri"/>
        </w:rPr>
        <w:t xml:space="preserve"> The hi</w:t>
      </w:r>
      <w:r w:rsidR="00746992" w:rsidRPr="00374005">
        <w:rPr>
          <w:rFonts w:ascii="Calibri" w:hAnsi="Calibri" w:cs="Calibri"/>
        </w:rPr>
        <w:t>ghest teacher can earn is 31k</w:t>
      </w:r>
      <w:r w:rsidR="004868B5" w:rsidRPr="00374005">
        <w:rPr>
          <w:rFonts w:ascii="Calibri" w:hAnsi="Calibri" w:cs="Calibri"/>
        </w:rPr>
        <w:t xml:space="preserve">! </w:t>
      </w:r>
      <w:r w:rsidR="00677461" w:rsidRPr="00374005">
        <w:rPr>
          <w:rFonts w:ascii="Calibri" w:hAnsi="Calibri" w:cs="Calibri"/>
        </w:rPr>
        <w:t>The w</w:t>
      </w:r>
      <w:r w:rsidR="00746992" w:rsidRPr="00374005">
        <w:rPr>
          <w:rFonts w:ascii="Calibri" w:hAnsi="Calibri" w:cs="Calibri"/>
        </w:rPr>
        <w:t xml:space="preserve">orking hours </w:t>
      </w:r>
      <w:r w:rsidR="00677461" w:rsidRPr="00374005">
        <w:rPr>
          <w:rFonts w:ascii="Calibri" w:hAnsi="Calibri" w:cs="Calibri"/>
        </w:rPr>
        <w:t xml:space="preserve">are </w:t>
      </w:r>
      <w:r w:rsidR="00746992" w:rsidRPr="00374005">
        <w:rPr>
          <w:rFonts w:ascii="Calibri" w:hAnsi="Calibri" w:cs="Calibri"/>
        </w:rPr>
        <w:t xml:space="preserve">9-5 </w:t>
      </w:r>
      <w:r w:rsidR="00677461" w:rsidRPr="00374005">
        <w:rPr>
          <w:rFonts w:ascii="Calibri" w:hAnsi="Calibri" w:cs="Calibri"/>
        </w:rPr>
        <w:t xml:space="preserve">rather than normal school hours. There are </w:t>
      </w:r>
      <w:r w:rsidR="00746992" w:rsidRPr="00374005">
        <w:rPr>
          <w:rFonts w:ascii="Calibri" w:hAnsi="Calibri" w:cs="Calibri"/>
        </w:rPr>
        <w:t>no school holidays</w:t>
      </w:r>
      <w:r w:rsidR="00677461" w:rsidRPr="00374005">
        <w:rPr>
          <w:rFonts w:ascii="Calibri" w:hAnsi="Calibri" w:cs="Calibri"/>
        </w:rPr>
        <w:t>,</w:t>
      </w:r>
      <w:r w:rsidR="00746992" w:rsidRPr="00374005">
        <w:rPr>
          <w:rFonts w:ascii="Calibri" w:hAnsi="Calibri" w:cs="Calibri"/>
        </w:rPr>
        <w:t xml:space="preserve"> only 35 days per year that can be booked only non-term time.</w:t>
      </w:r>
      <w:r w:rsidRPr="00374005">
        <w:rPr>
          <w:rFonts w:ascii="Calibri" w:hAnsi="Calibri" w:cs="Calibri"/>
        </w:rPr>
        <w:t xml:space="preserve"> There is a lot of pressure on staff there, especially as the school has recruited </w:t>
      </w:r>
      <w:r w:rsidR="00746992" w:rsidRPr="00374005">
        <w:rPr>
          <w:rFonts w:ascii="Calibri" w:hAnsi="Calibri" w:cs="Calibri"/>
        </w:rPr>
        <w:t>200 + students this year</w:t>
      </w:r>
      <w:r w:rsidRPr="00374005">
        <w:rPr>
          <w:rFonts w:ascii="Calibri" w:hAnsi="Calibri" w:cs="Calibri"/>
        </w:rPr>
        <w:t>… but</w:t>
      </w:r>
      <w:r w:rsidR="00746992" w:rsidRPr="00374005">
        <w:rPr>
          <w:rFonts w:ascii="Calibri" w:hAnsi="Calibri" w:cs="Calibri"/>
        </w:rPr>
        <w:t xml:space="preserve"> no extra staff. </w:t>
      </w:r>
      <w:r w:rsidRPr="00374005">
        <w:rPr>
          <w:rFonts w:ascii="Calibri" w:hAnsi="Calibri" w:cs="Calibri"/>
        </w:rPr>
        <w:t>They are p</w:t>
      </w:r>
      <w:r w:rsidR="00746992" w:rsidRPr="00374005">
        <w:rPr>
          <w:rFonts w:ascii="Calibri" w:hAnsi="Calibri" w:cs="Calibri"/>
        </w:rPr>
        <w:t>lan</w:t>
      </w:r>
      <w:r w:rsidRPr="00374005">
        <w:rPr>
          <w:rFonts w:ascii="Calibri" w:hAnsi="Calibri" w:cs="Calibri"/>
        </w:rPr>
        <w:t>ning</w:t>
      </w:r>
      <w:r w:rsidR="00746992" w:rsidRPr="00374005">
        <w:rPr>
          <w:rFonts w:ascii="Calibri" w:hAnsi="Calibri" w:cs="Calibri"/>
        </w:rPr>
        <w:t xml:space="preserve"> to</w:t>
      </w:r>
      <w:r w:rsidRPr="00374005">
        <w:rPr>
          <w:rFonts w:ascii="Calibri" w:hAnsi="Calibri" w:cs="Calibri"/>
        </w:rPr>
        <w:t xml:space="preserve"> recruit another</w:t>
      </w:r>
      <w:r w:rsidR="00746992" w:rsidRPr="00374005">
        <w:rPr>
          <w:rFonts w:ascii="Calibri" w:hAnsi="Calibri" w:cs="Calibri"/>
        </w:rPr>
        <w:t xml:space="preserve"> 200+ next year. </w:t>
      </w:r>
      <w:r w:rsidRPr="00374005">
        <w:rPr>
          <w:rFonts w:ascii="Calibri" w:hAnsi="Calibri" w:cs="Calibri"/>
        </w:rPr>
        <w:t>There is no way this number will fit in the building or have enough teachers.</w:t>
      </w:r>
    </w:p>
    <w:p w14:paraId="792EF3B7" w14:textId="26A61542" w:rsidR="00530760" w:rsidRPr="00374005" w:rsidRDefault="00CD6947" w:rsidP="004C1AEE">
      <w:pPr>
        <w:spacing w:before="240"/>
        <w:rPr>
          <w:rFonts w:ascii="Calibri" w:hAnsi="Calibri" w:cs="Calibri"/>
        </w:rPr>
      </w:pPr>
      <w:r w:rsidRPr="00374005">
        <w:rPr>
          <w:rFonts w:ascii="Calibri" w:hAnsi="Calibri" w:cs="Calibri"/>
        </w:rPr>
        <w:t xml:space="preserve">Why such terrible conditions? Well… </w:t>
      </w:r>
      <w:r w:rsidR="00507CF0" w:rsidRPr="00374005">
        <w:rPr>
          <w:rFonts w:ascii="Calibri" w:hAnsi="Calibri" w:cs="Calibri"/>
        </w:rPr>
        <w:t xml:space="preserve">The College is an </w:t>
      </w:r>
      <w:r w:rsidR="00746992" w:rsidRPr="00374005">
        <w:rPr>
          <w:rFonts w:ascii="Calibri" w:hAnsi="Calibri" w:cs="Calibri"/>
        </w:rPr>
        <w:t>ITP =</w:t>
      </w:r>
      <w:r w:rsidR="00507CF0" w:rsidRPr="00374005">
        <w:rPr>
          <w:rFonts w:ascii="Calibri" w:hAnsi="Calibri" w:cs="Calibri"/>
        </w:rPr>
        <w:t xml:space="preserve"> Independent Training Provider. This is a</w:t>
      </w:r>
      <w:r w:rsidR="00746992" w:rsidRPr="00374005">
        <w:rPr>
          <w:rFonts w:ascii="Calibri" w:hAnsi="Calibri" w:cs="Calibri"/>
        </w:rPr>
        <w:t xml:space="preserve"> dodgy loophole </w:t>
      </w:r>
      <w:r w:rsidR="0018179B" w:rsidRPr="00374005">
        <w:rPr>
          <w:rFonts w:ascii="Calibri" w:hAnsi="Calibri" w:cs="Calibri"/>
        </w:rPr>
        <w:t xml:space="preserve">in which </w:t>
      </w:r>
      <w:r w:rsidR="00746992" w:rsidRPr="00374005">
        <w:rPr>
          <w:rFonts w:ascii="Calibri" w:hAnsi="Calibri" w:cs="Calibri"/>
        </w:rPr>
        <w:t xml:space="preserve">public funds </w:t>
      </w:r>
      <w:r w:rsidR="0018179B" w:rsidRPr="00374005">
        <w:rPr>
          <w:rFonts w:ascii="Calibri" w:hAnsi="Calibri" w:cs="Calibri"/>
        </w:rPr>
        <w:t xml:space="preserve">are </w:t>
      </w:r>
      <w:r w:rsidR="00746992" w:rsidRPr="00374005">
        <w:rPr>
          <w:rFonts w:ascii="Calibri" w:hAnsi="Calibri" w:cs="Calibri"/>
        </w:rPr>
        <w:t xml:space="preserve">used for private equity funds. </w:t>
      </w:r>
      <w:r w:rsidRPr="00374005">
        <w:rPr>
          <w:rFonts w:ascii="Calibri" w:hAnsi="Calibri" w:cs="Calibri"/>
        </w:rPr>
        <w:t>The college is r</w:t>
      </w:r>
      <w:r w:rsidR="00746992" w:rsidRPr="00374005">
        <w:rPr>
          <w:rFonts w:ascii="Calibri" w:hAnsi="Calibri" w:cs="Calibri"/>
        </w:rPr>
        <w:t xml:space="preserve">un for profit means </w:t>
      </w:r>
      <w:r w:rsidRPr="00374005">
        <w:rPr>
          <w:rFonts w:ascii="Calibri" w:hAnsi="Calibri" w:cs="Calibri"/>
        </w:rPr>
        <w:t xml:space="preserve">money received when students enrol </w:t>
      </w:r>
      <w:r w:rsidR="00530760" w:rsidRPr="00374005">
        <w:rPr>
          <w:rFonts w:ascii="Calibri" w:hAnsi="Calibri" w:cs="Calibri"/>
        </w:rPr>
        <w:t xml:space="preserve">does </w:t>
      </w:r>
      <w:r w:rsidRPr="00374005">
        <w:rPr>
          <w:rFonts w:ascii="Calibri" w:hAnsi="Calibri" w:cs="Calibri"/>
        </w:rPr>
        <w:t xml:space="preserve">not </w:t>
      </w:r>
      <w:r w:rsidR="00530760" w:rsidRPr="00374005">
        <w:rPr>
          <w:rFonts w:ascii="Calibri" w:hAnsi="Calibri" w:cs="Calibri"/>
        </w:rPr>
        <w:t>go to pay teacher</w:t>
      </w:r>
      <w:r w:rsidRPr="00374005">
        <w:rPr>
          <w:rFonts w:ascii="Calibri" w:hAnsi="Calibri" w:cs="Calibri"/>
        </w:rPr>
        <w:t xml:space="preserve">s. </w:t>
      </w:r>
      <w:r w:rsidRPr="00374005">
        <w:rPr>
          <w:rFonts w:ascii="Calibri" w:hAnsi="Calibri" w:cs="Calibri"/>
        </w:rPr>
        <w:t>Public services don’t run anymore if they are run for profit</w:t>
      </w:r>
      <w:r w:rsidRPr="00374005">
        <w:rPr>
          <w:rFonts w:ascii="Calibri" w:hAnsi="Calibri" w:cs="Calibri"/>
        </w:rPr>
        <w:t xml:space="preserve">… </w:t>
      </w:r>
      <w:r w:rsidR="00530760" w:rsidRPr="00374005">
        <w:rPr>
          <w:rFonts w:ascii="Calibri" w:hAnsi="Calibri" w:cs="Calibri"/>
        </w:rPr>
        <w:t xml:space="preserve">Student experience is </w:t>
      </w:r>
      <w:proofErr w:type="gramStart"/>
      <w:r w:rsidR="00530760" w:rsidRPr="00374005">
        <w:rPr>
          <w:rFonts w:ascii="Calibri" w:hAnsi="Calibri" w:cs="Calibri"/>
        </w:rPr>
        <w:t>terrible,</w:t>
      </w:r>
      <w:proofErr w:type="gramEnd"/>
      <w:r w:rsidR="00530760" w:rsidRPr="00374005">
        <w:rPr>
          <w:rFonts w:ascii="Calibri" w:hAnsi="Calibri" w:cs="Calibri"/>
        </w:rPr>
        <w:t xml:space="preserve"> teachers</w:t>
      </w:r>
      <w:r w:rsidRPr="00374005">
        <w:rPr>
          <w:rFonts w:ascii="Calibri" w:hAnsi="Calibri" w:cs="Calibri"/>
        </w:rPr>
        <w:t>’ experience is</w:t>
      </w:r>
      <w:r w:rsidR="00530760" w:rsidRPr="00374005">
        <w:rPr>
          <w:rFonts w:ascii="Calibri" w:hAnsi="Calibri" w:cs="Calibri"/>
        </w:rPr>
        <w:t xml:space="preserve"> not great.</w:t>
      </w:r>
    </w:p>
    <w:p w14:paraId="0C0C6E8C" w14:textId="77777777" w:rsidR="00CD6947" w:rsidRPr="00374005" w:rsidRDefault="00CD6947" w:rsidP="004C1AEE">
      <w:pPr>
        <w:spacing w:before="240"/>
        <w:rPr>
          <w:rFonts w:ascii="Calibri" w:hAnsi="Calibri" w:cs="Calibri"/>
        </w:rPr>
      </w:pPr>
      <w:r w:rsidRPr="00374005">
        <w:rPr>
          <w:rFonts w:ascii="Calibri" w:hAnsi="Calibri" w:cs="Calibri"/>
        </w:rPr>
        <w:t>There was a m</w:t>
      </w:r>
      <w:r w:rsidRPr="00374005">
        <w:rPr>
          <w:rFonts w:ascii="Calibri" w:hAnsi="Calibri" w:cs="Calibri"/>
        </w:rPr>
        <w:t xml:space="preserve">eeting today on how to continue to put pressure. </w:t>
      </w:r>
      <w:r w:rsidRPr="00374005">
        <w:rPr>
          <w:rFonts w:ascii="Calibri" w:hAnsi="Calibri" w:cs="Calibri"/>
        </w:rPr>
        <w:t xml:space="preserve">NEU members there have already done 4 days of strike and are out again this week Wednesday and Thursday. </w:t>
      </w:r>
      <w:r w:rsidR="00222B8F" w:rsidRPr="00374005">
        <w:rPr>
          <w:rFonts w:ascii="Calibri" w:hAnsi="Calibri" w:cs="Calibri"/>
        </w:rPr>
        <w:t xml:space="preserve">Ed Harlow </w:t>
      </w:r>
      <w:r w:rsidRPr="00374005">
        <w:rPr>
          <w:rFonts w:ascii="Calibri" w:hAnsi="Calibri" w:cs="Calibri"/>
        </w:rPr>
        <w:t xml:space="preserve">will be visiting the picket line </w:t>
      </w:r>
      <w:r w:rsidR="00222B8F" w:rsidRPr="00374005">
        <w:rPr>
          <w:rFonts w:ascii="Calibri" w:hAnsi="Calibri" w:cs="Calibri"/>
        </w:rPr>
        <w:t>on Wed</w:t>
      </w:r>
      <w:r w:rsidRPr="00374005">
        <w:rPr>
          <w:rFonts w:ascii="Calibri" w:hAnsi="Calibri" w:cs="Calibri"/>
        </w:rPr>
        <w:t>nesday</w:t>
      </w:r>
      <w:r w:rsidR="00222B8F" w:rsidRPr="00374005">
        <w:rPr>
          <w:rFonts w:ascii="Calibri" w:hAnsi="Calibri" w:cs="Calibri"/>
        </w:rPr>
        <w:t>.</w:t>
      </w:r>
      <w:r w:rsidRPr="00374005">
        <w:rPr>
          <w:rFonts w:ascii="Calibri" w:hAnsi="Calibri" w:cs="Calibri"/>
        </w:rPr>
        <w:t xml:space="preserve"> Please come if you can! The school is b</w:t>
      </w:r>
      <w:r w:rsidRPr="00374005">
        <w:rPr>
          <w:rFonts w:ascii="Calibri" w:hAnsi="Calibri" w:cs="Calibri"/>
        </w:rPr>
        <w:t>ring</w:t>
      </w:r>
      <w:r w:rsidRPr="00374005">
        <w:rPr>
          <w:rFonts w:ascii="Calibri" w:hAnsi="Calibri" w:cs="Calibri"/>
        </w:rPr>
        <w:t>ing</w:t>
      </w:r>
      <w:r w:rsidRPr="00374005">
        <w:rPr>
          <w:rFonts w:ascii="Calibri" w:hAnsi="Calibri" w:cs="Calibri"/>
        </w:rPr>
        <w:t xml:space="preserve"> people from other campuses of same company to cover so not technically hiring agency.</w:t>
      </w:r>
      <w:r w:rsidRPr="00374005">
        <w:rPr>
          <w:rFonts w:ascii="Calibri" w:hAnsi="Calibri" w:cs="Calibri"/>
        </w:rPr>
        <w:t xml:space="preserve"> This makes it even more important to have a strong picket.</w:t>
      </w:r>
    </w:p>
    <w:p w14:paraId="730A60BA" w14:textId="6CD85384" w:rsidR="00F451BD" w:rsidRPr="00374005" w:rsidRDefault="00222B8F" w:rsidP="004C1AEE">
      <w:pPr>
        <w:spacing w:before="240"/>
        <w:rPr>
          <w:rFonts w:ascii="Calibri" w:hAnsi="Calibri" w:cs="Calibri"/>
        </w:rPr>
      </w:pPr>
      <w:r w:rsidRPr="00374005">
        <w:rPr>
          <w:rFonts w:ascii="Calibri" w:hAnsi="Calibri" w:cs="Calibri"/>
        </w:rPr>
        <w:t xml:space="preserve">John unionised the workforce </w:t>
      </w:r>
      <w:r w:rsidR="00CD6947" w:rsidRPr="00374005">
        <w:rPr>
          <w:rFonts w:ascii="Calibri" w:hAnsi="Calibri" w:cs="Calibri"/>
        </w:rPr>
        <w:t xml:space="preserve">there, which is a great </w:t>
      </w:r>
      <w:r w:rsidRPr="00374005">
        <w:rPr>
          <w:rFonts w:ascii="Calibri" w:hAnsi="Calibri" w:cs="Calibri"/>
        </w:rPr>
        <w:t>achievement</w:t>
      </w:r>
      <w:r w:rsidR="00CD6947" w:rsidRPr="00374005">
        <w:rPr>
          <w:rFonts w:ascii="Calibri" w:hAnsi="Calibri" w:cs="Calibri"/>
        </w:rPr>
        <w:t xml:space="preserve"> given the absence of recognition. There are o</w:t>
      </w:r>
      <w:r w:rsidRPr="00374005">
        <w:rPr>
          <w:rFonts w:ascii="Calibri" w:hAnsi="Calibri" w:cs="Calibri"/>
        </w:rPr>
        <w:t xml:space="preserve">nly 39 members of staff but 30 </w:t>
      </w:r>
      <w:r w:rsidR="00CD6947" w:rsidRPr="00374005">
        <w:rPr>
          <w:rFonts w:ascii="Calibri" w:hAnsi="Calibri" w:cs="Calibri"/>
        </w:rPr>
        <w:t xml:space="preserve">are NEU </w:t>
      </w:r>
      <w:r w:rsidRPr="00374005">
        <w:rPr>
          <w:rFonts w:ascii="Calibri" w:hAnsi="Calibri" w:cs="Calibri"/>
        </w:rPr>
        <w:t>members</w:t>
      </w:r>
      <w:r w:rsidR="00CD6947" w:rsidRPr="00374005">
        <w:rPr>
          <w:rFonts w:ascii="Calibri" w:hAnsi="Calibri" w:cs="Calibri"/>
        </w:rPr>
        <w:t>. Keep up the fight!</w:t>
      </w:r>
    </w:p>
    <w:p w14:paraId="699DFC5D" w14:textId="77777777" w:rsidR="00CD6947" w:rsidRPr="00374005" w:rsidRDefault="00CD6947">
      <w:pPr>
        <w:rPr>
          <w:rFonts w:ascii="Calibri" w:hAnsi="Calibri" w:cs="Calibri"/>
          <w:b/>
          <w:bCs/>
          <w:color w:val="156082" w:themeColor="accent1"/>
          <w:sz w:val="32"/>
          <w:szCs w:val="32"/>
          <w:u w:val="single"/>
        </w:rPr>
      </w:pPr>
      <w:r w:rsidRPr="00374005">
        <w:rPr>
          <w:rFonts w:ascii="Calibri" w:hAnsi="Calibri" w:cs="Calibri"/>
          <w:b/>
          <w:bCs/>
          <w:color w:val="156082" w:themeColor="accent1"/>
          <w:sz w:val="32"/>
          <w:szCs w:val="32"/>
          <w:u w:val="single"/>
        </w:rPr>
        <w:br w:type="page"/>
      </w:r>
    </w:p>
    <w:p w14:paraId="71E15BE4" w14:textId="54EC5B11" w:rsidR="00A7246D" w:rsidRPr="00374005" w:rsidRDefault="00A7246D" w:rsidP="004C1AEE">
      <w:pPr>
        <w:spacing w:before="240"/>
        <w:rPr>
          <w:rFonts w:ascii="Calibri" w:hAnsi="Calibri" w:cs="Calibri"/>
          <w:b/>
          <w:bCs/>
          <w:color w:val="156082" w:themeColor="accent1"/>
          <w:sz w:val="32"/>
          <w:szCs w:val="32"/>
          <w:u w:val="single"/>
        </w:rPr>
      </w:pPr>
      <w:r w:rsidRPr="00374005">
        <w:rPr>
          <w:rFonts w:ascii="Calibri" w:hAnsi="Calibri" w:cs="Calibri"/>
          <w:b/>
          <w:bCs/>
          <w:color w:val="156082" w:themeColor="accent1"/>
          <w:sz w:val="32"/>
          <w:szCs w:val="32"/>
          <w:u w:val="single"/>
        </w:rPr>
        <w:lastRenderedPageBreak/>
        <w:t>Training</w:t>
      </w:r>
      <w:r w:rsidR="00CD6947" w:rsidRPr="00374005">
        <w:rPr>
          <w:rFonts w:ascii="Calibri" w:hAnsi="Calibri" w:cs="Calibri"/>
          <w:b/>
          <w:bCs/>
          <w:color w:val="156082" w:themeColor="accent1"/>
          <w:sz w:val="32"/>
          <w:szCs w:val="32"/>
          <w:u w:val="single"/>
        </w:rPr>
        <w:t xml:space="preserve"> section</w:t>
      </w:r>
      <w:r w:rsidRPr="00374005">
        <w:rPr>
          <w:rFonts w:ascii="Calibri" w:hAnsi="Calibri" w:cs="Calibri"/>
          <w:b/>
          <w:bCs/>
          <w:color w:val="156082" w:themeColor="accent1"/>
          <w:sz w:val="32"/>
          <w:szCs w:val="32"/>
          <w:u w:val="single"/>
        </w:rPr>
        <w:t>: Disciplinar</w:t>
      </w:r>
      <w:r w:rsidR="00CD6947" w:rsidRPr="00374005">
        <w:rPr>
          <w:rFonts w:ascii="Calibri" w:hAnsi="Calibri" w:cs="Calibri"/>
          <w:b/>
          <w:bCs/>
          <w:color w:val="156082" w:themeColor="accent1"/>
          <w:sz w:val="32"/>
          <w:szCs w:val="32"/>
          <w:u w:val="single"/>
        </w:rPr>
        <w:t>y procedures</w:t>
      </w:r>
      <w:r w:rsidRPr="00374005">
        <w:rPr>
          <w:rFonts w:ascii="Calibri" w:hAnsi="Calibri" w:cs="Calibri"/>
          <w:b/>
          <w:bCs/>
          <w:color w:val="156082" w:themeColor="accent1"/>
          <w:sz w:val="32"/>
          <w:szCs w:val="32"/>
          <w:u w:val="single"/>
        </w:rPr>
        <w:t xml:space="preserve"> – lead: Natasha, joint secretary</w:t>
      </w:r>
    </w:p>
    <w:p w14:paraId="15E3DAF2" w14:textId="77777777" w:rsidR="00CD6947" w:rsidRPr="00374005" w:rsidRDefault="00CD6947" w:rsidP="004C1AEE">
      <w:pPr>
        <w:spacing w:before="240"/>
        <w:rPr>
          <w:rFonts w:ascii="Calibri" w:hAnsi="Calibri" w:cs="Calibri"/>
          <w:color w:val="000000" w:themeColor="text1"/>
          <w:sz w:val="24"/>
          <w:szCs w:val="24"/>
        </w:rPr>
      </w:pPr>
      <w:r w:rsidRPr="00374005">
        <w:rPr>
          <w:rFonts w:ascii="Calibri" w:hAnsi="Calibri" w:cs="Calibri"/>
          <w:color w:val="000000" w:themeColor="text1"/>
          <w:sz w:val="24"/>
          <w:szCs w:val="24"/>
        </w:rPr>
        <w:t xml:space="preserve">Please see slides for details. </w:t>
      </w:r>
    </w:p>
    <w:p w14:paraId="585F9DB9" w14:textId="07817AE1" w:rsidR="00303A19" w:rsidRPr="00374005" w:rsidRDefault="00CD6947" w:rsidP="004C1AEE">
      <w:pPr>
        <w:spacing w:before="240"/>
        <w:rPr>
          <w:rFonts w:ascii="Calibri" w:hAnsi="Calibri" w:cs="Calibri"/>
          <w:color w:val="000000" w:themeColor="text1"/>
          <w:sz w:val="24"/>
          <w:szCs w:val="24"/>
        </w:rPr>
      </w:pPr>
      <w:r w:rsidRPr="00374005">
        <w:rPr>
          <w:rFonts w:ascii="Calibri" w:hAnsi="Calibri" w:cs="Calibri"/>
          <w:color w:val="000000" w:themeColor="text1"/>
          <w:sz w:val="24"/>
          <w:szCs w:val="24"/>
        </w:rPr>
        <w:t>Disciplinary policies tend to o</w:t>
      </w:r>
      <w:r w:rsidR="00417D02" w:rsidRPr="00374005">
        <w:rPr>
          <w:rFonts w:ascii="Calibri" w:hAnsi="Calibri" w:cs="Calibri"/>
          <w:color w:val="000000" w:themeColor="text1"/>
          <w:sz w:val="24"/>
          <w:szCs w:val="24"/>
        </w:rPr>
        <w:t>verlap with other policies: Safeguarding, Staff Code of Conduct, GDPR etc.</w:t>
      </w:r>
      <w:r w:rsidRPr="00374005">
        <w:rPr>
          <w:rFonts w:ascii="Calibri" w:hAnsi="Calibri" w:cs="Calibri"/>
          <w:color w:val="000000" w:themeColor="text1"/>
          <w:sz w:val="24"/>
          <w:szCs w:val="24"/>
        </w:rPr>
        <w:t xml:space="preserve"> </w:t>
      </w:r>
      <w:r w:rsidR="00303A19" w:rsidRPr="00374005">
        <w:rPr>
          <w:rFonts w:ascii="Calibri" w:hAnsi="Calibri" w:cs="Calibri"/>
          <w:color w:val="000000" w:themeColor="text1"/>
          <w:sz w:val="24"/>
          <w:szCs w:val="24"/>
        </w:rPr>
        <w:t>Policy is agreed at Trade Union Forum and then at School Forum. Academies tend to be using the policy as a template, but there might be some slight variations e.g. how long a warning will stay on someone’s file.</w:t>
      </w:r>
    </w:p>
    <w:p w14:paraId="26F3F699" w14:textId="19CF2422" w:rsidR="00EF79B5" w:rsidRPr="00374005" w:rsidRDefault="00EF79B5" w:rsidP="004C1AEE">
      <w:pPr>
        <w:spacing w:before="240"/>
        <w:rPr>
          <w:rFonts w:ascii="Calibri" w:hAnsi="Calibri" w:cs="Calibri"/>
          <w:color w:val="000000" w:themeColor="text1"/>
          <w:sz w:val="24"/>
          <w:szCs w:val="24"/>
        </w:rPr>
      </w:pPr>
      <w:r w:rsidRPr="00374005">
        <w:rPr>
          <w:rFonts w:ascii="Calibri" w:hAnsi="Calibri" w:cs="Calibri"/>
          <w:color w:val="000000" w:themeColor="text1"/>
          <w:sz w:val="24"/>
          <w:szCs w:val="24"/>
        </w:rPr>
        <w:t xml:space="preserve">Policy applies after probation, teacher/support, but not </w:t>
      </w:r>
      <w:r w:rsidR="00CD6947" w:rsidRPr="00374005">
        <w:rPr>
          <w:rFonts w:ascii="Calibri" w:hAnsi="Calibri" w:cs="Calibri"/>
          <w:color w:val="000000" w:themeColor="text1"/>
          <w:sz w:val="24"/>
          <w:szCs w:val="24"/>
        </w:rPr>
        <w:t xml:space="preserve">to </w:t>
      </w:r>
      <w:r w:rsidRPr="00374005">
        <w:rPr>
          <w:rFonts w:ascii="Calibri" w:hAnsi="Calibri" w:cs="Calibri"/>
          <w:color w:val="000000" w:themeColor="text1"/>
          <w:sz w:val="24"/>
          <w:szCs w:val="24"/>
        </w:rPr>
        <w:t>agency</w:t>
      </w:r>
      <w:r w:rsidR="00CD6947" w:rsidRPr="00374005">
        <w:rPr>
          <w:rFonts w:ascii="Calibri" w:hAnsi="Calibri" w:cs="Calibri"/>
          <w:color w:val="000000" w:themeColor="text1"/>
          <w:sz w:val="24"/>
          <w:szCs w:val="24"/>
        </w:rPr>
        <w:t xml:space="preserve"> workers</w:t>
      </w:r>
      <w:r w:rsidRPr="00374005">
        <w:rPr>
          <w:rFonts w:ascii="Calibri" w:hAnsi="Calibri" w:cs="Calibri"/>
          <w:color w:val="000000" w:themeColor="text1"/>
          <w:sz w:val="24"/>
          <w:szCs w:val="24"/>
        </w:rPr>
        <w:t>.</w:t>
      </w:r>
      <w:r w:rsidR="00200837" w:rsidRPr="00374005">
        <w:rPr>
          <w:rFonts w:ascii="Calibri" w:hAnsi="Calibri" w:cs="Calibri"/>
          <w:color w:val="000000" w:themeColor="text1"/>
          <w:sz w:val="24"/>
          <w:szCs w:val="24"/>
        </w:rPr>
        <w:t xml:space="preserve"> Schools tend to use probation more to be able to get rid of staff easily.</w:t>
      </w:r>
    </w:p>
    <w:p w14:paraId="6C952D16" w14:textId="2FA3B4D9" w:rsidR="00200837" w:rsidRPr="00374005" w:rsidRDefault="00200837" w:rsidP="004C1AEE">
      <w:pPr>
        <w:spacing w:before="240"/>
        <w:rPr>
          <w:rFonts w:ascii="Calibri" w:hAnsi="Calibri" w:cs="Calibri"/>
          <w:color w:val="000000" w:themeColor="text1"/>
          <w:sz w:val="24"/>
          <w:szCs w:val="24"/>
        </w:rPr>
      </w:pPr>
      <w:r w:rsidRPr="00374005">
        <w:rPr>
          <w:rFonts w:ascii="Calibri" w:hAnsi="Calibri" w:cs="Calibri"/>
          <w:color w:val="000000" w:themeColor="text1"/>
          <w:sz w:val="24"/>
          <w:szCs w:val="24"/>
        </w:rPr>
        <w:t>‘Fairness and transparency’</w:t>
      </w:r>
      <w:r w:rsidR="00374005" w:rsidRPr="00374005">
        <w:rPr>
          <w:rFonts w:ascii="Calibri" w:hAnsi="Calibri" w:cs="Calibri"/>
          <w:color w:val="000000" w:themeColor="text1"/>
          <w:sz w:val="24"/>
          <w:szCs w:val="24"/>
        </w:rPr>
        <w:t xml:space="preserve"> </w:t>
      </w:r>
      <w:proofErr w:type="gramStart"/>
      <w:r w:rsidR="00374005" w:rsidRPr="00374005">
        <w:rPr>
          <w:rFonts w:ascii="Calibri" w:hAnsi="Calibri" w:cs="Calibri"/>
          <w:color w:val="000000" w:themeColor="text1"/>
          <w:sz w:val="24"/>
          <w:szCs w:val="24"/>
        </w:rPr>
        <w:t>is</w:t>
      </w:r>
      <w:proofErr w:type="gramEnd"/>
      <w:r w:rsidR="00374005" w:rsidRPr="00374005">
        <w:rPr>
          <w:rFonts w:ascii="Calibri" w:hAnsi="Calibri" w:cs="Calibri"/>
          <w:color w:val="000000" w:themeColor="text1"/>
          <w:sz w:val="24"/>
          <w:szCs w:val="24"/>
        </w:rPr>
        <w:t xml:space="preserve"> key and members have a r</w:t>
      </w:r>
      <w:r w:rsidRPr="00374005">
        <w:rPr>
          <w:rFonts w:ascii="Calibri" w:hAnsi="Calibri" w:cs="Calibri"/>
          <w:color w:val="000000" w:themeColor="text1"/>
          <w:sz w:val="24"/>
          <w:szCs w:val="24"/>
        </w:rPr>
        <w:t>ight to representation at all stages.</w:t>
      </w:r>
      <w:r w:rsidR="00796FCC" w:rsidRPr="00374005">
        <w:rPr>
          <w:rFonts w:ascii="Calibri" w:hAnsi="Calibri" w:cs="Calibri"/>
          <w:color w:val="000000" w:themeColor="text1"/>
          <w:sz w:val="24"/>
          <w:szCs w:val="24"/>
        </w:rPr>
        <w:t xml:space="preserve"> Not uncommon that people are called into an investigation without being aware of their rights to be represented.</w:t>
      </w:r>
    </w:p>
    <w:p w14:paraId="448F42D7" w14:textId="25DFDADF" w:rsidR="00374005" w:rsidRPr="00374005" w:rsidRDefault="00374005" w:rsidP="004C1AEE">
      <w:pPr>
        <w:spacing w:before="240"/>
        <w:rPr>
          <w:rFonts w:ascii="Calibri" w:hAnsi="Calibri" w:cs="Calibri"/>
          <w:color w:val="000000" w:themeColor="text1"/>
          <w:sz w:val="24"/>
          <w:szCs w:val="24"/>
        </w:rPr>
      </w:pPr>
      <w:r w:rsidRPr="00374005">
        <w:rPr>
          <w:rFonts w:ascii="Calibri" w:hAnsi="Calibri" w:cs="Calibri"/>
          <w:color w:val="000000" w:themeColor="text1"/>
          <w:sz w:val="24"/>
          <w:szCs w:val="24"/>
        </w:rPr>
        <w:t>There are 3 main reasons for disciplinaries:</w:t>
      </w:r>
    </w:p>
    <w:p w14:paraId="712AB963" w14:textId="6105DBBB" w:rsidR="00796FCC" w:rsidRPr="00374005" w:rsidRDefault="008B3E06" w:rsidP="008B3E06">
      <w:pPr>
        <w:pStyle w:val="ListParagraph"/>
        <w:numPr>
          <w:ilvl w:val="0"/>
          <w:numId w:val="29"/>
        </w:numPr>
        <w:spacing w:before="240"/>
        <w:rPr>
          <w:rFonts w:ascii="Calibri" w:hAnsi="Calibri" w:cs="Calibri"/>
          <w:color w:val="000000" w:themeColor="text1"/>
          <w:sz w:val="24"/>
          <w:szCs w:val="24"/>
        </w:rPr>
      </w:pPr>
      <w:r w:rsidRPr="00374005">
        <w:rPr>
          <w:rFonts w:ascii="Calibri" w:hAnsi="Calibri" w:cs="Calibri"/>
          <w:color w:val="000000" w:themeColor="text1"/>
          <w:sz w:val="24"/>
          <w:szCs w:val="24"/>
        </w:rPr>
        <w:t>Misconduct or gross.</w:t>
      </w:r>
    </w:p>
    <w:p w14:paraId="72E08B82" w14:textId="4C1BBA9E" w:rsidR="008B3E06" w:rsidRPr="00374005" w:rsidRDefault="008B3E06" w:rsidP="008B3E06">
      <w:pPr>
        <w:pStyle w:val="ListParagraph"/>
        <w:numPr>
          <w:ilvl w:val="0"/>
          <w:numId w:val="29"/>
        </w:numPr>
        <w:spacing w:before="240"/>
        <w:rPr>
          <w:rFonts w:ascii="Calibri" w:hAnsi="Calibri" w:cs="Calibri"/>
          <w:color w:val="000000" w:themeColor="text1"/>
          <w:sz w:val="24"/>
          <w:szCs w:val="24"/>
        </w:rPr>
      </w:pPr>
      <w:r w:rsidRPr="00374005">
        <w:rPr>
          <w:rFonts w:ascii="Calibri" w:hAnsi="Calibri" w:cs="Calibri"/>
          <w:color w:val="000000" w:themeColor="text1"/>
          <w:sz w:val="24"/>
          <w:szCs w:val="24"/>
        </w:rPr>
        <w:t>Failure to follow standards</w:t>
      </w:r>
    </w:p>
    <w:p w14:paraId="64A6FD61" w14:textId="796ECD2F" w:rsidR="008B3E06" w:rsidRPr="00374005" w:rsidRDefault="008B3E06" w:rsidP="008B3E06">
      <w:pPr>
        <w:pStyle w:val="ListParagraph"/>
        <w:numPr>
          <w:ilvl w:val="0"/>
          <w:numId w:val="29"/>
        </w:numPr>
        <w:spacing w:before="240"/>
        <w:rPr>
          <w:rFonts w:ascii="Calibri" w:hAnsi="Calibri" w:cs="Calibri"/>
          <w:color w:val="000000" w:themeColor="text1"/>
          <w:sz w:val="24"/>
          <w:szCs w:val="24"/>
        </w:rPr>
      </w:pPr>
      <w:r w:rsidRPr="00374005">
        <w:rPr>
          <w:rFonts w:ascii="Calibri" w:hAnsi="Calibri" w:cs="Calibri"/>
          <w:color w:val="000000" w:themeColor="text1"/>
          <w:sz w:val="24"/>
          <w:szCs w:val="24"/>
        </w:rPr>
        <w:t>Criminal or safeguarding concern</w:t>
      </w:r>
    </w:p>
    <w:p w14:paraId="33B1DD55" w14:textId="4D170FF9" w:rsidR="00417D02" w:rsidRPr="00374005" w:rsidRDefault="008B3E06" w:rsidP="004C1AEE">
      <w:pPr>
        <w:spacing w:before="240"/>
        <w:rPr>
          <w:rFonts w:ascii="Calibri" w:hAnsi="Calibri" w:cs="Calibri"/>
          <w:sz w:val="24"/>
          <w:szCs w:val="24"/>
        </w:rPr>
      </w:pPr>
      <w:r w:rsidRPr="00374005">
        <w:rPr>
          <w:rFonts w:ascii="Calibri" w:hAnsi="Calibri" w:cs="Calibri"/>
          <w:sz w:val="24"/>
          <w:szCs w:val="24"/>
        </w:rPr>
        <w:t xml:space="preserve">If someone has already received a warning for </w:t>
      </w:r>
      <w:r w:rsidR="000F7F68" w:rsidRPr="00374005">
        <w:rPr>
          <w:rFonts w:ascii="Calibri" w:hAnsi="Calibri" w:cs="Calibri"/>
          <w:sz w:val="24"/>
          <w:szCs w:val="24"/>
        </w:rPr>
        <w:t>minor misconduct</w:t>
      </w:r>
      <w:r w:rsidR="00EA5FD4" w:rsidRPr="00374005">
        <w:rPr>
          <w:rFonts w:ascii="Calibri" w:hAnsi="Calibri" w:cs="Calibri"/>
          <w:sz w:val="24"/>
          <w:szCs w:val="24"/>
        </w:rPr>
        <w:t>, it can escalate very quickly so need to contact branch.</w:t>
      </w:r>
    </w:p>
    <w:p w14:paraId="2F1EFDB1" w14:textId="185EE556" w:rsidR="000F7F68" w:rsidRPr="00374005" w:rsidRDefault="000F7F68" w:rsidP="004C1AEE">
      <w:pPr>
        <w:spacing w:before="240"/>
        <w:rPr>
          <w:rFonts w:ascii="Calibri" w:hAnsi="Calibri" w:cs="Calibri"/>
          <w:sz w:val="24"/>
          <w:szCs w:val="24"/>
        </w:rPr>
      </w:pPr>
      <w:r w:rsidRPr="00374005">
        <w:rPr>
          <w:rFonts w:ascii="Calibri" w:hAnsi="Calibri" w:cs="Calibri"/>
          <w:sz w:val="24"/>
          <w:szCs w:val="24"/>
        </w:rPr>
        <w:t>Investigations involving the rep the head NEEDS to contact the branch.</w:t>
      </w:r>
    </w:p>
    <w:p w14:paraId="2FFCD8C7" w14:textId="6BFAB0C2" w:rsidR="00EA5FD4" w:rsidRPr="00374005" w:rsidRDefault="00374005" w:rsidP="004C1AEE">
      <w:pPr>
        <w:spacing w:before="240"/>
        <w:rPr>
          <w:rFonts w:ascii="Calibri" w:hAnsi="Calibri" w:cs="Calibri"/>
          <w:sz w:val="24"/>
          <w:szCs w:val="24"/>
        </w:rPr>
      </w:pPr>
      <w:r>
        <w:rPr>
          <w:rFonts w:ascii="Calibri" w:hAnsi="Calibri" w:cs="Calibri"/>
          <w:sz w:val="24"/>
          <w:szCs w:val="24"/>
        </w:rPr>
        <w:t>There is s</w:t>
      </w:r>
      <w:r w:rsidR="00EA5FD4" w:rsidRPr="00374005">
        <w:rPr>
          <w:rFonts w:ascii="Calibri" w:hAnsi="Calibri" w:cs="Calibri"/>
          <w:sz w:val="24"/>
          <w:szCs w:val="24"/>
        </w:rPr>
        <w:t>pace</w:t>
      </w:r>
      <w:r>
        <w:rPr>
          <w:rFonts w:ascii="Calibri" w:hAnsi="Calibri" w:cs="Calibri"/>
          <w:sz w:val="24"/>
          <w:szCs w:val="24"/>
        </w:rPr>
        <w:t xml:space="preserve"> in the policies</w:t>
      </w:r>
      <w:r w:rsidR="00EA5FD4" w:rsidRPr="00374005">
        <w:rPr>
          <w:rFonts w:ascii="Calibri" w:hAnsi="Calibri" w:cs="Calibri"/>
          <w:sz w:val="24"/>
          <w:szCs w:val="24"/>
        </w:rPr>
        <w:t xml:space="preserve"> for informal action within policy e.g. coaching and guidance, early intervention, no formal record (even if letter was sent). Not mentioned in reference. </w:t>
      </w:r>
    </w:p>
    <w:p w14:paraId="22F5793F" w14:textId="69FC7A45" w:rsidR="00EA5FD4" w:rsidRPr="00374005" w:rsidRDefault="00592236" w:rsidP="004C1AEE">
      <w:pPr>
        <w:spacing w:before="240"/>
        <w:rPr>
          <w:rFonts w:ascii="Calibri" w:hAnsi="Calibri" w:cs="Calibri"/>
          <w:sz w:val="24"/>
          <w:szCs w:val="24"/>
        </w:rPr>
      </w:pPr>
      <w:r w:rsidRPr="00374005">
        <w:rPr>
          <w:rFonts w:ascii="Calibri" w:hAnsi="Calibri" w:cs="Calibri"/>
          <w:sz w:val="24"/>
          <w:szCs w:val="24"/>
        </w:rPr>
        <w:t>If allegation is low-level enough, conversation without prejudice with headteacher: Member prepared to accept a first written warning, very sorry and won’t do it again.</w:t>
      </w:r>
      <w:r w:rsidR="00BB3DAE" w:rsidRPr="00374005">
        <w:rPr>
          <w:rFonts w:ascii="Calibri" w:hAnsi="Calibri" w:cs="Calibri"/>
          <w:sz w:val="24"/>
          <w:szCs w:val="24"/>
        </w:rPr>
        <w:t xml:space="preserve"> Will still be part of HR report.</w:t>
      </w:r>
    </w:p>
    <w:p w14:paraId="0CCC6D9D" w14:textId="49C01BF2" w:rsidR="00BB3DAE" w:rsidRPr="00374005" w:rsidRDefault="00BB3DAE" w:rsidP="004C1AEE">
      <w:pPr>
        <w:spacing w:before="240"/>
        <w:rPr>
          <w:rFonts w:ascii="Calibri" w:hAnsi="Calibri" w:cs="Calibri"/>
          <w:sz w:val="24"/>
          <w:szCs w:val="24"/>
        </w:rPr>
      </w:pPr>
      <w:r w:rsidRPr="00374005">
        <w:rPr>
          <w:rFonts w:ascii="Calibri" w:hAnsi="Calibri" w:cs="Calibri"/>
          <w:sz w:val="24"/>
          <w:szCs w:val="24"/>
        </w:rPr>
        <w:t>Formal disciplinary</w:t>
      </w:r>
      <w:r w:rsidR="00374005">
        <w:rPr>
          <w:rFonts w:ascii="Calibri" w:hAnsi="Calibri" w:cs="Calibri"/>
          <w:sz w:val="24"/>
          <w:szCs w:val="24"/>
        </w:rPr>
        <w:t>: There needs to be an i</w:t>
      </w:r>
      <w:r w:rsidR="000647D3" w:rsidRPr="00374005">
        <w:rPr>
          <w:rFonts w:ascii="Calibri" w:hAnsi="Calibri" w:cs="Calibri"/>
          <w:sz w:val="24"/>
          <w:szCs w:val="24"/>
        </w:rPr>
        <w:t>nvestigation process before hearing.</w:t>
      </w:r>
      <w:r w:rsidR="00374005">
        <w:rPr>
          <w:rFonts w:ascii="Calibri" w:hAnsi="Calibri" w:cs="Calibri"/>
          <w:sz w:val="24"/>
          <w:szCs w:val="24"/>
        </w:rPr>
        <w:t xml:space="preserve"> This happens when i</w:t>
      </w:r>
      <w:r w:rsidR="000647D3" w:rsidRPr="00374005">
        <w:rPr>
          <w:rFonts w:ascii="Calibri" w:hAnsi="Calibri" w:cs="Calibri"/>
          <w:sz w:val="24"/>
          <w:szCs w:val="24"/>
        </w:rPr>
        <w:t>nformal action has failed or not appropriate or too high for this, or repeated concerns.</w:t>
      </w:r>
    </w:p>
    <w:p w14:paraId="171AE8DC" w14:textId="008B1002" w:rsidR="00374005" w:rsidRPr="00374005" w:rsidRDefault="00334ADA" w:rsidP="004C1AEE">
      <w:pPr>
        <w:spacing w:before="240"/>
        <w:rPr>
          <w:rFonts w:ascii="Calibri" w:hAnsi="Calibri" w:cs="Calibri"/>
          <w:b/>
          <w:bCs/>
          <w:sz w:val="24"/>
          <w:szCs w:val="24"/>
        </w:rPr>
      </w:pPr>
      <w:r w:rsidRPr="00374005">
        <w:rPr>
          <w:rFonts w:ascii="Calibri" w:hAnsi="Calibri" w:cs="Calibri"/>
          <w:b/>
          <w:bCs/>
          <w:sz w:val="24"/>
          <w:szCs w:val="24"/>
        </w:rPr>
        <w:t>Stage 1: Investigation stage</w:t>
      </w:r>
    </w:p>
    <w:p w14:paraId="6DF9E298" w14:textId="07567354" w:rsidR="00D14E03" w:rsidRPr="00374005" w:rsidRDefault="00334ADA" w:rsidP="004C1AEE">
      <w:pPr>
        <w:spacing w:before="240"/>
        <w:rPr>
          <w:rFonts w:ascii="Calibri" w:hAnsi="Calibri" w:cs="Calibri"/>
          <w:sz w:val="24"/>
          <w:szCs w:val="24"/>
        </w:rPr>
      </w:pPr>
      <w:r w:rsidRPr="00374005">
        <w:rPr>
          <w:rFonts w:ascii="Calibri" w:hAnsi="Calibri" w:cs="Calibri"/>
          <w:sz w:val="24"/>
          <w:szCs w:val="24"/>
        </w:rPr>
        <w:t xml:space="preserve">Fact finding process, various people asked including member. If suspicion of discrimination, contact the branch. There might also be a case for a grievance which pauses the process. </w:t>
      </w:r>
    </w:p>
    <w:p w14:paraId="1858A26E" w14:textId="6A60B2D0" w:rsidR="00D14E03" w:rsidRPr="00374005" w:rsidRDefault="00D14E03" w:rsidP="004C1AEE">
      <w:pPr>
        <w:spacing w:before="240"/>
        <w:rPr>
          <w:rFonts w:ascii="Calibri" w:hAnsi="Calibri" w:cs="Calibri"/>
          <w:sz w:val="24"/>
          <w:szCs w:val="24"/>
        </w:rPr>
      </w:pPr>
      <w:r w:rsidRPr="00374005">
        <w:rPr>
          <w:rFonts w:ascii="Calibri" w:hAnsi="Calibri" w:cs="Calibri"/>
          <w:sz w:val="24"/>
          <w:szCs w:val="24"/>
        </w:rPr>
        <w:t>Confidentiality</w:t>
      </w:r>
      <w:r w:rsidR="00374005">
        <w:rPr>
          <w:rFonts w:ascii="Calibri" w:hAnsi="Calibri" w:cs="Calibri"/>
          <w:sz w:val="24"/>
          <w:szCs w:val="24"/>
        </w:rPr>
        <w:t xml:space="preserve"> is super important as</w:t>
      </w:r>
      <w:r w:rsidRPr="00374005">
        <w:rPr>
          <w:rFonts w:ascii="Calibri" w:hAnsi="Calibri" w:cs="Calibri"/>
          <w:sz w:val="24"/>
          <w:szCs w:val="24"/>
        </w:rPr>
        <w:t xml:space="preserve"> breach may lead to action. As rep or colleague, you cannot get involved if it is not about you. You can suggest names to the investigating officer.</w:t>
      </w:r>
    </w:p>
    <w:p w14:paraId="26ACA8FC" w14:textId="6B8C2C79" w:rsidR="004E12F5" w:rsidRPr="00374005" w:rsidRDefault="00374005" w:rsidP="004C1AEE">
      <w:pPr>
        <w:spacing w:before="240"/>
        <w:rPr>
          <w:rFonts w:ascii="Calibri" w:hAnsi="Calibri" w:cs="Calibri"/>
          <w:sz w:val="24"/>
          <w:szCs w:val="24"/>
        </w:rPr>
      </w:pPr>
      <w:r>
        <w:rPr>
          <w:rFonts w:ascii="Calibri" w:hAnsi="Calibri" w:cs="Calibri"/>
          <w:sz w:val="24"/>
          <w:szCs w:val="24"/>
        </w:rPr>
        <w:lastRenderedPageBreak/>
        <w:t>Be mindful of potential c</w:t>
      </w:r>
      <w:r w:rsidR="004E12F5" w:rsidRPr="00374005">
        <w:rPr>
          <w:rFonts w:ascii="Calibri" w:hAnsi="Calibri" w:cs="Calibri"/>
          <w:sz w:val="24"/>
          <w:szCs w:val="24"/>
        </w:rPr>
        <w:t>onflict of interest – e.g. are a potential witness with member</w:t>
      </w:r>
      <w:r w:rsidR="00E67707" w:rsidRPr="00374005">
        <w:rPr>
          <w:rFonts w:ascii="Calibri" w:hAnsi="Calibri" w:cs="Calibri"/>
          <w:sz w:val="24"/>
          <w:szCs w:val="24"/>
        </w:rPr>
        <w:t>, are too close to member etc.</w:t>
      </w:r>
    </w:p>
    <w:p w14:paraId="264571A4" w14:textId="6E9EB457" w:rsidR="00CB1670" w:rsidRPr="00374005" w:rsidRDefault="00CB1670" w:rsidP="004C1AEE">
      <w:pPr>
        <w:spacing w:before="240"/>
        <w:rPr>
          <w:rFonts w:ascii="Calibri" w:hAnsi="Calibri" w:cs="Calibri"/>
          <w:sz w:val="24"/>
          <w:szCs w:val="24"/>
        </w:rPr>
      </w:pPr>
      <w:r w:rsidRPr="00374005">
        <w:rPr>
          <w:rFonts w:ascii="Calibri" w:hAnsi="Calibri" w:cs="Calibri"/>
          <w:sz w:val="24"/>
          <w:szCs w:val="24"/>
        </w:rPr>
        <w:t xml:space="preserve">Pre-meet with member: Not here to judge </w:t>
      </w:r>
      <w:r w:rsidR="009A33DD" w:rsidRPr="00374005">
        <w:rPr>
          <w:rFonts w:ascii="Calibri" w:hAnsi="Calibri" w:cs="Calibri"/>
          <w:sz w:val="24"/>
          <w:szCs w:val="24"/>
        </w:rPr>
        <w:t xml:space="preserve">but need to know everything. </w:t>
      </w:r>
      <w:r w:rsidR="009E0E59" w:rsidRPr="00374005">
        <w:rPr>
          <w:rFonts w:ascii="Calibri" w:hAnsi="Calibri" w:cs="Calibri"/>
          <w:sz w:val="24"/>
          <w:szCs w:val="24"/>
        </w:rPr>
        <w:t xml:space="preserve">Make member write it all out, print relevant emails, etc. </w:t>
      </w:r>
      <w:r w:rsidR="008942E0" w:rsidRPr="00374005">
        <w:rPr>
          <w:rFonts w:ascii="Calibri" w:hAnsi="Calibri" w:cs="Calibri"/>
          <w:sz w:val="24"/>
          <w:szCs w:val="24"/>
        </w:rPr>
        <w:t xml:space="preserve">Request cover for it, this is above usual rep duty. Is the location appropriate. </w:t>
      </w:r>
    </w:p>
    <w:p w14:paraId="6780E5C6" w14:textId="61DC9CE4" w:rsidR="00067B0E" w:rsidRPr="00374005" w:rsidRDefault="00067B0E" w:rsidP="004C1AEE">
      <w:pPr>
        <w:spacing w:before="240"/>
        <w:rPr>
          <w:rFonts w:ascii="Calibri" w:hAnsi="Calibri" w:cs="Calibri"/>
          <w:sz w:val="24"/>
          <w:szCs w:val="24"/>
        </w:rPr>
      </w:pPr>
      <w:r w:rsidRPr="00374005">
        <w:rPr>
          <w:rFonts w:ascii="Calibri" w:hAnsi="Calibri" w:cs="Calibri"/>
          <w:sz w:val="24"/>
          <w:szCs w:val="24"/>
        </w:rPr>
        <w:t xml:space="preserve">Ask for adjournment if member is upset or if an important part of their argument has gone forgotten, or if the </w:t>
      </w:r>
      <w:r w:rsidR="002F0E2B" w:rsidRPr="00374005">
        <w:rPr>
          <w:rFonts w:ascii="Calibri" w:hAnsi="Calibri" w:cs="Calibri"/>
          <w:sz w:val="24"/>
          <w:szCs w:val="24"/>
        </w:rPr>
        <w:t>member is digging themselves into a hole.</w:t>
      </w:r>
    </w:p>
    <w:p w14:paraId="4A593C94" w14:textId="62EE56DE" w:rsidR="00C55506" w:rsidRPr="00374005" w:rsidRDefault="00C55506" w:rsidP="004C1AEE">
      <w:pPr>
        <w:spacing w:before="240"/>
        <w:rPr>
          <w:rFonts w:ascii="Calibri" w:hAnsi="Calibri" w:cs="Calibri"/>
          <w:sz w:val="24"/>
          <w:szCs w:val="24"/>
        </w:rPr>
      </w:pPr>
      <w:r w:rsidRPr="00374005">
        <w:rPr>
          <w:rFonts w:ascii="Calibri" w:hAnsi="Calibri" w:cs="Calibri"/>
          <w:sz w:val="24"/>
          <w:szCs w:val="24"/>
        </w:rPr>
        <w:t>See if member also needs a reasonable adjustment</w:t>
      </w:r>
    </w:p>
    <w:p w14:paraId="142908C3" w14:textId="46F7C225" w:rsidR="002F0E2B" w:rsidRPr="00374005" w:rsidRDefault="002F0E2B" w:rsidP="004C1AEE">
      <w:pPr>
        <w:spacing w:before="240"/>
        <w:rPr>
          <w:rFonts w:ascii="Calibri" w:hAnsi="Calibri" w:cs="Calibri"/>
          <w:sz w:val="24"/>
          <w:szCs w:val="24"/>
        </w:rPr>
      </w:pPr>
      <w:r w:rsidRPr="00374005">
        <w:rPr>
          <w:rFonts w:ascii="Calibri" w:hAnsi="Calibri" w:cs="Calibri"/>
          <w:sz w:val="24"/>
          <w:szCs w:val="24"/>
        </w:rPr>
        <w:t xml:space="preserve">Investigating officer needs to stick to the policy and investigate according to that. </w:t>
      </w:r>
    </w:p>
    <w:p w14:paraId="25FB5E3A" w14:textId="1D0A7A1D" w:rsidR="00E56FC3" w:rsidRPr="00374005" w:rsidRDefault="00E56FC3" w:rsidP="004C1AEE">
      <w:pPr>
        <w:spacing w:before="240"/>
        <w:rPr>
          <w:rFonts w:ascii="Calibri" w:hAnsi="Calibri" w:cs="Calibri"/>
          <w:sz w:val="24"/>
          <w:szCs w:val="24"/>
        </w:rPr>
      </w:pPr>
      <w:r w:rsidRPr="00374005">
        <w:rPr>
          <w:rFonts w:ascii="Calibri" w:hAnsi="Calibri" w:cs="Calibri"/>
          <w:sz w:val="24"/>
          <w:szCs w:val="24"/>
        </w:rPr>
        <w:t>Member can submit a statement at a later poi</w:t>
      </w:r>
      <w:r w:rsidR="00656B7C" w:rsidRPr="00374005">
        <w:rPr>
          <w:rFonts w:ascii="Calibri" w:hAnsi="Calibri" w:cs="Calibri"/>
          <w:sz w:val="24"/>
          <w:szCs w:val="24"/>
        </w:rPr>
        <w:t>nt.</w:t>
      </w:r>
    </w:p>
    <w:p w14:paraId="22441E71" w14:textId="42C04E72" w:rsidR="00C55506" w:rsidRDefault="00C55506" w:rsidP="004C1AEE">
      <w:pPr>
        <w:spacing w:before="240"/>
        <w:rPr>
          <w:rFonts w:ascii="Calibri" w:hAnsi="Calibri" w:cs="Calibri"/>
          <w:sz w:val="24"/>
          <w:szCs w:val="24"/>
        </w:rPr>
      </w:pPr>
      <w:r w:rsidRPr="00374005">
        <w:rPr>
          <w:rFonts w:ascii="Calibri" w:hAnsi="Calibri" w:cs="Calibri"/>
          <w:sz w:val="24"/>
          <w:szCs w:val="24"/>
        </w:rPr>
        <w:t xml:space="preserve">Sometimes member is suspended on full pay. If that happens, contact the branch. </w:t>
      </w:r>
    </w:p>
    <w:p w14:paraId="5F15FB16" w14:textId="5B2C63E4" w:rsidR="00374005" w:rsidRPr="00374005" w:rsidRDefault="00374005" w:rsidP="00374005">
      <w:pPr>
        <w:spacing w:before="240"/>
        <w:rPr>
          <w:rFonts w:ascii="Calibri" w:hAnsi="Calibri" w:cs="Calibri"/>
          <w:sz w:val="24"/>
          <w:szCs w:val="24"/>
        </w:rPr>
      </w:pPr>
      <w:r>
        <w:rPr>
          <w:rFonts w:ascii="Calibri" w:hAnsi="Calibri" w:cs="Calibri"/>
          <w:sz w:val="24"/>
          <w:szCs w:val="24"/>
        </w:rPr>
        <w:t>At the end, the investigator produces an i</w:t>
      </w:r>
      <w:r w:rsidRPr="00374005">
        <w:rPr>
          <w:rFonts w:ascii="Calibri" w:hAnsi="Calibri" w:cs="Calibri"/>
          <w:sz w:val="24"/>
          <w:szCs w:val="24"/>
        </w:rPr>
        <w:t>nvestigation report</w:t>
      </w:r>
      <w:r>
        <w:rPr>
          <w:rFonts w:ascii="Calibri" w:hAnsi="Calibri" w:cs="Calibri"/>
          <w:sz w:val="24"/>
          <w:szCs w:val="24"/>
        </w:rPr>
        <w:t xml:space="preserve"> based on i</w:t>
      </w:r>
      <w:r w:rsidRPr="00374005">
        <w:rPr>
          <w:rFonts w:ascii="Calibri" w:hAnsi="Calibri" w:cs="Calibri"/>
          <w:sz w:val="24"/>
          <w:szCs w:val="24"/>
        </w:rPr>
        <w:t>nterview with member,</w:t>
      </w:r>
      <w:r>
        <w:rPr>
          <w:rFonts w:ascii="Calibri" w:hAnsi="Calibri" w:cs="Calibri"/>
          <w:sz w:val="24"/>
          <w:szCs w:val="24"/>
        </w:rPr>
        <w:t xml:space="preserve"> as well as</w:t>
      </w:r>
      <w:r w:rsidRPr="00374005">
        <w:rPr>
          <w:rFonts w:ascii="Calibri" w:hAnsi="Calibri" w:cs="Calibri"/>
          <w:sz w:val="24"/>
          <w:szCs w:val="24"/>
        </w:rPr>
        <w:t xml:space="preserve"> other supporting documents. Witnesses interviewed. </w:t>
      </w:r>
      <w:r>
        <w:rPr>
          <w:rFonts w:ascii="Calibri" w:hAnsi="Calibri" w:cs="Calibri"/>
          <w:sz w:val="24"/>
          <w:szCs w:val="24"/>
        </w:rPr>
        <w:t>The conclusion of the report is o</w:t>
      </w:r>
      <w:r w:rsidRPr="00374005">
        <w:rPr>
          <w:rFonts w:ascii="Calibri" w:hAnsi="Calibri" w:cs="Calibri"/>
          <w:sz w:val="24"/>
          <w:szCs w:val="24"/>
        </w:rPr>
        <w:t>nly a recommendation</w:t>
      </w:r>
      <w:r>
        <w:rPr>
          <w:rFonts w:ascii="Calibri" w:hAnsi="Calibri" w:cs="Calibri"/>
          <w:sz w:val="24"/>
          <w:szCs w:val="24"/>
        </w:rPr>
        <w:t xml:space="preserve"> – the headteacher decides to proceed or not.</w:t>
      </w:r>
    </w:p>
    <w:p w14:paraId="694E6E14" w14:textId="7885E41D" w:rsidR="00374005" w:rsidRPr="00374005" w:rsidRDefault="00374005" w:rsidP="00374005">
      <w:pPr>
        <w:spacing w:before="240"/>
        <w:rPr>
          <w:rFonts w:ascii="Calibri" w:hAnsi="Calibri" w:cs="Calibri"/>
          <w:sz w:val="24"/>
          <w:szCs w:val="24"/>
        </w:rPr>
      </w:pPr>
      <w:r>
        <w:rPr>
          <w:rFonts w:ascii="Calibri" w:hAnsi="Calibri" w:cs="Calibri"/>
          <w:sz w:val="24"/>
          <w:szCs w:val="24"/>
        </w:rPr>
        <w:t xml:space="preserve">If </w:t>
      </w:r>
      <w:r w:rsidR="00E87D85">
        <w:rPr>
          <w:rFonts w:ascii="Calibri" w:hAnsi="Calibri" w:cs="Calibri"/>
          <w:sz w:val="24"/>
          <w:szCs w:val="24"/>
        </w:rPr>
        <w:t>they do, the n</w:t>
      </w:r>
      <w:r w:rsidRPr="00374005">
        <w:rPr>
          <w:rFonts w:ascii="Calibri" w:hAnsi="Calibri" w:cs="Calibri"/>
          <w:sz w:val="24"/>
          <w:szCs w:val="24"/>
        </w:rPr>
        <w:t>ext step</w:t>
      </w:r>
      <w:r w:rsidR="00E87D85">
        <w:rPr>
          <w:rFonts w:ascii="Calibri" w:hAnsi="Calibri" w:cs="Calibri"/>
          <w:sz w:val="24"/>
          <w:szCs w:val="24"/>
        </w:rPr>
        <w:t xml:space="preserve"> is a</w:t>
      </w:r>
      <w:r w:rsidRPr="00374005">
        <w:rPr>
          <w:rFonts w:ascii="Calibri" w:hAnsi="Calibri" w:cs="Calibri"/>
          <w:sz w:val="24"/>
          <w:szCs w:val="24"/>
        </w:rPr>
        <w:t xml:space="preserve"> hearing. T</w:t>
      </w:r>
      <w:r w:rsidR="00E87D85">
        <w:rPr>
          <w:rFonts w:ascii="Calibri" w:hAnsi="Calibri" w:cs="Calibri"/>
          <w:sz w:val="24"/>
          <w:szCs w:val="24"/>
        </w:rPr>
        <w:t>here are t</w:t>
      </w:r>
      <w:r w:rsidRPr="00374005">
        <w:rPr>
          <w:rFonts w:ascii="Calibri" w:hAnsi="Calibri" w:cs="Calibri"/>
          <w:sz w:val="24"/>
          <w:szCs w:val="24"/>
        </w:rPr>
        <w:t xml:space="preserve">wo possible outcomes: Upheld or not. If upheld, warning or dismissal. We as a union try to avoid dismissal at all costs. We look to try get our member out. </w:t>
      </w:r>
    </w:p>
    <w:p w14:paraId="2863B4CD" w14:textId="25E61746" w:rsidR="00592236" w:rsidRPr="00374005" w:rsidRDefault="00334ADA" w:rsidP="004C1AEE">
      <w:pPr>
        <w:spacing w:before="240"/>
        <w:rPr>
          <w:rFonts w:ascii="Calibri" w:hAnsi="Calibri" w:cs="Calibri"/>
          <w:b/>
          <w:bCs/>
          <w:sz w:val="24"/>
          <w:szCs w:val="24"/>
        </w:rPr>
      </w:pPr>
      <w:r w:rsidRPr="00374005">
        <w:rPr>
          <w:rFonts w:ascii="Calibri" w:hAnsi="Calibri" w:cs="Calibri"/>
          <w:b/>
          <w:bCs/>
          <w:sz w:val="24"/>
          <w:szCs w:val="24"/>
        </w:rPr>
        <w:t xml:space="preserve">Stage 2: </w:t>
      </w:r>
      <w:r w:rsidR="00833BB3" w:rsidRPr="00374005">
        <w:rPr>
          <w:rFonts w:ascii="Calibri" w:hAnsi="Calibri" w:cs="Calibri"/>
          <w:b/>
          <w:bCs/>
          <w:sz w:val="24"/>
          <w:szCs w:val="24"/>
        </w:rPr>
        <w:t>Disciplinary hearing</w:t>
      </w:r>
    </w:p>
    <w:p w14:paraId="3C1D2574" w14:textId="23F47CAE" w:rsidR="00833BB3" w:rsidRPr="00374005" w:rsidRDefault="00833BB3" w:rsidP="004C1AEE">
      <w:pPr>
        <w:spacing w:before="240"/>
        <w:rPr>
          <w:rFonts w:ascii="Calibri" w:hAnsi="Calibri" w:cs="Calibri"/>
          <w:sz w:val="24"/>
          <w:szCs w:val="24"/>
        </w:rPr>
      </w:pPr>
      <w:r w:rsidRPr="00374005">
        <w:rPr>
          <w:rFonts w:ascii="Calibri" w:hAnsi="Calibri" w:cs="Calibri"/>
          <w:sz w:val="24"/>
          <w:szCs w:val="24"/>
        </w:rPr>
        <w:t xml:space="preserve">If the member’s job is at risk, it needs to say on the hearing invitation. </w:t>
      </w:r>
      <w:proofErr w:type="gramStart"/>
      <w:r w:rsidRPr="00374005">
        <w:rPr>
          <w:rFonts w:ascii="Calibri" w:hAnsi="Calibri" w:cs="Calibri"/>
          <w:sz w:val="24"/>
          <w:szCs w:val="24"/>
        </w:rPr>
        <w:t>Otherwise</w:t>
      </w:r>
      <w:proofErr w:type="gramEnd"/>
      <w:r w:rsidRPr="00374005">
        <w:rPr>
          <w:rFonts w:ascii="Calibri" w:hAnsi="Calibri" w:cs="Calibri"/>
          <w:sz w:val="24"/>
          <w:szCs w:val="24"/>
        </w:rPr>
        <w:t xml:space="preserve"> thy cannot dismiss. </w:t>
      </w:r>
    </w:p>
    <w:p w14:paraId="7A10E55D" w14:textId="3B240AB6" w:rsidR="00833BB3" w:rsidRPr="00374005" w:rsidRDefault="00833BB3" w:rsidP="004C1AEE">
      <w:pPr>
        <w:spacing w:before="240"/>
        <w:rPr>
          <w:rFonts w:ascii="Calibri" w:hAnsi="Calibri" w:cs="Calibri"/>
          <w:sz w:val="24"/>
          <w:szCs w:val="24"/>
        </w:rPr>
      </w:pPr>
      <w:r w:rsidRPr="00374005">
        <w:rPr>
          <w:rFonts w:ascii="Calibri" w:hAnsi="Calibri" w:cs="Calibri"/>
          <w:sz w:val="24"/>
          <w:szCs w:val="24"/>
        </w:rPr>
        <w:t xml:space="preserve">Encourage member to be reflective. If the thing has happened, or to a degree, has the member reflected on what they could do different. </w:t>
      </w:r>
    </w:p>
    <w:p w14:paraId="6D0151B3" w14:textId="38C12837" w:rsidR="00833BB3" w:rsidRPr="00374005" w:rsidRDefault="00833BB3" w:rsidP="004C1AEE">
      <w:pPr>
        <w:spacing w:before="240"/>
        <w:rPr>
          <w:rFonts w:ascii="Calibri" w:hAnsi="Calibri" w:cs="Calibri"/>
          <w:sz w:val="24"/>
          <w:szCs w:val="24"/>
        </w:rPr>
      </w:pPr>
      <w:r w:rsidRPr="00374005">
        <w:rPr>
          <w:rFonts w:ascii="Calibri" w:hAnsi="Calibri" w:cs="Calibri"/>
          <w:sz w:val="24"/>
          <w:szCs w:val="24"/>
        </w:rPr>
        <w:t>Possible outcomes: First or final warning, dismissal.</w:t>
      </w:r>
    </w:p>
    <w:p w14:paraId="4A95A4AF" w14:textId="30D81E5B" w:rsidR="00111712" w:rsidRPr="00374005" w:rsidRDefault="00111712" w:rsidP="004C1AEE">
      <w:pPr>
        <w:spacing w:before="240"/>
        <w:rPr>
          <w:rFonts w:ascii="Calibri" w:hAnsi="Calibri" w:cs="Calibri"/>
          <w:sz w:val="24"/>
          <w:szCs w:val="24"/>
        </w:rPr>
      </w:pPr>
      <w:r w:rsidRPr="00374005">
        <w:rPr>
          <w:rFonts w:ascii="Calibri" w:hAnsi="Calibri" w:cs="Calibri"/>
          <w:sz w:val="24"/>
          <w:szCs w:val="24"/>
        </w:rPr>
        <w:t>Check union website national + local for information on policies.</w:t>
      </w:r>
    </w:p>
    <w:p w14:paraId="2A8AB48F" w14:textId="77777777" w:rsidR="00111712" w:rsidRPr="00374005" w:rsidRDefault="00111712" w:rsidP="004C1AEE">
      <w:pPr>
        <w:spacing w:before="240"/>
        <w:rPr>
          <w:rFonts w:ascii="Calibri" w:hAnsi="Calibri" w:cs="Calibri"/>
        </w:rPr>
      </w:pPr>
    </w:p>
    <w:p w14:paraId="0C5CA54B" w14:textId="1C45E00B" w:rsidR="00C11CA8" w:rsidRPr="00374005" w:rsidRDefault="00C11CA8" w:rsidP="00C11CA8">
      <w:pPr>
        <w:spacing w:before="240"/>
        <w:rPr>
          <w:rFonts w:ascii="Calibri" w:hAnsi="Calibri" w:cs="Calibri"/>
          <w:b/>
          <w:bCs/>
          <w:color w:val="156082" w:themeColor="accent1"/>
          <w:sz w:val="32"/>
          <w:szCs w:val="32"/>
          <w:u w:val="single"/>
        </w:rPr>
      </w:pPr>
      <w:r w:rsidRPr="00374005">
        <w:rPr>
          <w:rFonts w:ascii="Calibri" w:hAnsi="Calibri" w:cs="Calibri"/>
          <w:b/>
          <w:bCs/>
          <w:color w:val="156082" w:themeColor="accent1"/>
          <w:sz w:val="32"/>
          <w:szCs w:val="32"/>
          <w:u w:val="single"/>
        </w:rPr>
        <w:t>AOB – Amy, international solidarity officer</w:t>
      </w:r>
    </w:p>
    <w:p w14:paraId="188DA0C0" w14:textId="467EFC33" w:rsidR="00C11CA8" w:rsidRPr="00E87D85" w:rsidRDefault="00C11CA8" w:rsidP="004C1AEE">
      <w:pPr>
        <w:spacing w:before="240"/>
        <w:rPr>
          <w:rFonts w:ascii="Calibri" w:hAnsi="Calibri" w:cs="Calibri"/>
          <w:sz w:val="24"/>
          <w:szCs w:val="24"/>
        </w:rPr>
      </w:pPr>
      <w:r w:rsidRPr="00E87D85">
        <w:rPr>
          <w:rFonts w:ascii="Calibri" w:hAnsi="Calibri" w:cs="Calibri"/>
          <w:sz w:val="24"/>
          <w:szCs w:val="24"/>
        </w:rPr>
        <w:t xml:space="preserve">Solidarity with Minneapolis – propose to do a photo </w:t>
      </w:r>
      <w:r w:rsidR="00D73B5E" w:rsidRPr="00E87D85">
        <w:rPr>
          <w:rFonts w:ascii="Calibri" w:hAnsi="Calibri" w:cs="Calibri"/>
          <w:sz w:val="24"/>
          <w:szCs w:val="24"/>
        </w:rPr>
        <w:t>in solidarity with people resisting against ICE murders and deportations in the US.</w:t>
      </w:r>
    </w:p>
    <w:p w14:paraId="18291F08" w14:textId="77777777" w:rsidR="00D73B5E" w:rsidRPr="00374005" w:rsidRDefault="00D73B5E" w:rsidP="004C1AEE">
      <w:pPr>
        <w:spacing w:before="240"/>
        <w:rPr>
          <w:rFonts w:ascii="Calibri" w:hAnsi="Calibri" w:cs="Calibri"/>
        </w:rPr>
      </w:pPr>
    </w:p>
    <w:sectPr w:rsidR="00D73B5E" w:rsidRPr="003740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Noto Sans Symbols">
    <w:charset w:val="00"/>
    <w:family w:val="auto"/>
    <w:pitch w:val="default"/>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A3BBE"/>
    <w:multiLevelType w:val="hybridMultilevel"/>
    <w:tmpl w:val="4D32F12C"/>
    <w:lvl w:ilvl="0" w:tplc="08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 w15:restartNumberingAfterBreak="0">
    <w:nsid w:val="03AC7DBD"/>
    <w:multiLevelType w:val="hybridMultilevel"/>
    <w:tmpl w:val="863C4F18"/>
    <w:lvl w:ilvl="0" w:tplc="08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F37675F"/>
    <w:multiLevelType w:val="hybridMultilevel"/>
    <w:tmpl w:val="FEE43756"/>
    <w:lvl w:ilvl="0" w:tplc="08090013">
      <w:start w:val="1"/>
      <w:numFmt w:val="upp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03328BF"/>
    <w:multiLevelType w:val="hybridMultilevel"/>
    <w:tmpl w:val="B3E00BCE"/>
    <w:lvl w:ilvl="0" w:tplc="0809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A7243BC"/>
    <w:multiLevelType w:val="multilevel"/>
    <w:tmpl w:val="CFE078C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245583B"/>
    <w:multiLevelType w:val="hybridMultilevel"/>
    <w:tmpl w:val="45B0CC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0E24B5"/>
    <w:multiLevelType w:val="hybridMultilevel"/>
    <w:tmpl w:val="D6E482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210BA2"/>
    <w:multiLevelType w:val="hybridMultilevel"/>
    <w:tmpl w:val="F6BE9898"/>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FDA00A0"/>
    <w:multiLevelType w:val="hybridMultilevel"/>
    <w:tmpl w:val="577CB3F0"/>
    <w:lvl w:ilvl="0" w:tplc="56848AE2">
      <w:numFmt w:val="bullet"/>
      <w:lvlText w:val=""/>
      <w:lvlJc w:val="left"/>
      <w:pPr>
        <w:ind w:left="720" w:hanging="360"/>
      </w:pPr>
      <w:rPr>
        <w:rFonts w:ascii="Symbol" w:eastAsiaTheme="minorHAnsi" w:hAnsi="Symbol"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19A266D"/>
    <w:multiLevelType w:val="multilevel"/>
    <w:tmpl w:val="D94E442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33712F42"/>
    <w:multiLevelType w:val="hybridMultilevel"/>
    <w:tmpl w:val="4EF0E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6C02140"/>
    <w:multiLevelType w:val="hybridMultilevel"/>
    <w:tmpl w:val="3F787022"/>
    <w:lvl w:ilvl="0" w:tplc="0809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794577C"/>
    <w:multiLevelType w:val="multilevel"/>
    <w:tmpl w:val="DF7067B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 w15:restartNumberingAfterBreak="0">
    <w:nsid w:val="416D4680"/>
    <w:multiLevelType w:val="hybridMultilevel"/>
    <w:tmpl w:val="DB9C7ED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01362A"/>
    <w:multiLevelType w:val="multilevel"/>
    <w:tmpl w:val="E1529F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C4B2BF2"/>
    <w:multiLevelType w:val="hybridMultilevel"/>
    <w:tmpl w:val="4BAC6E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6036B24"/>
    <w:multiLevelType w:val="multilevel"/>
    <w:tmpl w:val="88B4D7C2"/>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58F027AB"/>
    <w:multiLevelType w:val="hybridMultilevel"/>
    <w:tmpl w:val="2BFA6D8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0B008AD"/>
    <w:multiLevelType w:val="hybridMultilevel"/>
    <w:tmpl w:val="253A9FE0"/>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623F4621"/>
    <w:multiLevelType w:val="multilevel"/>
    <w:tmpl w:val="99806016"/>
    <w:lvl w:ilvl="0">
      <w:start w:val="1"/>
      <w:numFmt w:val="low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 w15:restartNumberingAfterBreak="0">
    <w:nsid w:val="682D5910"/>
    <w:multiLevelType w:val="hybridMultilevel"/>
    <w:tmpl w:val="EA3A7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AFB69E7"/>
    <w:multiLevelType w:val="hybridMultilevel"/>
    <w:tmpl w:val="07967CE2"/>
    <w:lvl w:ilvl="0" w:tplc="FFFFFFFF">
      <w:start w:val="1"/>
      <w:numFmt w:val="lowerLetter"/>
      <w:lvlText w:val="%1)"/>
      <w:lvlJc w:val="left"/>
      <w:pPr>
        <w:ind w:left="720" w:hanging="360"/>
      </w:pPr>
    </w:lvl>
    <w:lvl w:ilvl="1" w:tplc="0809000F">
      <w:start w:val="1"/>
      <w:numFmt w:val="decimal"/>
      <w:lvlText w:val="%2."/>
      <w:lvlJc w:val="left"/>
      <w:pPr>
        <w:ind w:left="72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6DB0407B"/>
    <w:multiLevelType w:val="multilevel"/>
    <w:tmpl w:val="89F03AA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3" w15:restartNumberingAfterBreak="0">
    <w:nsid w:val="6E532ECD"/>
    <w:multiLevelType w:val="hybridMultilevel"/>
    <w:tmpl w:val="6D84D33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2FF5ECF"/>
    <w:multiLevelType w:val="multilevel"/>
    <w:tmpl w:val="D534CFD2"/>
    <w:lvl w:ilvl="0">
      <w:start w:val="1"/>
      <w:numFmt w:val="upperRoman"/>
      <w:lvlText w:val="%1."/>
      <w:lvlJc w:val="righ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5" w15:restartNumberingAfterBreak="0">
    <w:nsid w:val="79881796"/>
    <w:multiLevelType w:val="multilevel"/>
    <w:tmpl w:val="F05CBF5C"/>
    <w:lvl w:ilvl="0">
      <w:start w:val="1"/>
      <w:numFmt w:val="upperRoman"/>
      <w:lvlText w:val="%1."/>
      <w:lvlJc w:val="righ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6" w15:restartNumberingAfterBreak="0">
    <w:nsid w:val="7D637FB0"/>
    <w:multiLevelType w:val="multilevel"/>
    <w:tmpl w:val="5644DC8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7DE0455A"/>
    <w:multiLevelType w:val="hybridMultilevel"/>
    <w:tmpl w:val="C3D666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F626D2"/>
    <w:multiLevelType w:val="hybridMultilevel"/>
    <w:tmpl w:val="0054E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F052593"/>
    <w:multiLevelType w:val="multilevel"/>
    <w:tmpl w:val="661E1566"/>
    <w:lvl w:ilvl="0">
      <w:start w:val="1"/>
      <w:numFmt w:val="decimal"/>
      <w:lvlText w:val="%1."/>
      <w:lvlJc w:val="left"/>
      <w:pPr>
        <w:ind w:left="720" w:hanging="360"/>
      </w:pPr>
      <w:rPr>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300040602">
    <w:abstractNumId w:val="15"/>
  </w:num>
  <w:num w:numId="2" w16cid:durableId="655645275">
    <w:abstractNumId w:val="8"/>
  </w:num>
  <w:num w:numId="3" w16cid:durableId="525220875">
    <w:abstractNumId w:val="6"/>
  </w:num>
  <w:num w:numId="4" w16cid:durableId="1716419671">
    <w:abstractNumId w:val="3"/>
  </w:num>
  <w:num w:numId="5" w16cid:durableId="1250502366">
    <w:abstractNumId w:val="17"/>
  </w:num>
  <w:num w:numId="6" w16cid:durableId="363137691">
    <w:abstractNumId w:val="21"/>
  </w:num>
  <w:num w:numId="7" w16cid:durableId="746532554">
    <w:abstractNumId w:val="0"/>
  </w:num>
  <w:num w:numId="8" w16cid:durableId="1229414660">
    <w:abstractNumId w:val="2"/>
  </w:num>
  <w:num w:numId="9" w16cid:durableId="1326977073">
    <w:abstractNumId w:val="18"/>
  </w:num>
  <w:num w:numId="10" w16cid:durableId="830609498">
    <w:abstractNumId w:val="14"/>
  </w:num>
  <w:num w:numId="11" w16cid:durableId="397439135">
    <w:abstractNumId w:val="16"/>
  </w:num>
  <w:num w:numId="12" w16cid:durableId="1686709240">
    <w:abstractNumId w:val="7"/>
  </w:num>
  <w:num w:numId="13" w16cid:durableId="1537810282">
    <w:abstractNumId w:val="9"/>
  </w:num>
  <w:num w:numId="14" w16cid:durableId="1215045396">
    <w:abstractNumId w:val="4"/>
  </w:num>
  <w:num w:numId="15" w16cid:durableId="1063331682">
    <w:abstractNumId w:val="11"/>
  </w:num>
  <w:num w:numId="16" w16cid:durableId="1911695624">
    <w:abstractNumId w:val="22"/>
  </w:num>
  <w:num w:numId="17" w16cid:durableId="1045178047">
    <w:abstractNumId w:val="29"/>
  </w:num>
  <w:num w:numId="18" w16cid:durableId="1922828777">
    <w:abstractNumId w:val="24"/>
  </w:num>
  <w:num w:numId="19" w16cid:durableId="1196692658">
    <w:abstractNumId w:val="26"/>
  </w:num>
  <w:num w:numId="20" w16cid:durableId="696463415">
    <w:abstractNumId w:val="12"/>
  </w:num>
  <w:num w:numId="21" w16cid:durableId="687222822">
    <w:abstractNumId w:val="19"/>
  </w:num>
  <w:num w:numId="22" w16cid:durableId="268658687">
    <w:abstractNumId w:val="25"/>
  </w:num>
  <w:num w:numId="23" w16cid:durableId="1113553213">
    <w:abstractNumId w:val="23"/>
  </w:num>
  <w:num w:numId="24" w16cid:durableId="612517763">
    <w:abstractNumId w:val="5"/>
  </w:num>
  <w:num w:numId="25" w16cid:durableId="156191962">
    <w:abstractNumId w:val="28"/>
  </w:num>
  <w:num w:numId="26" w16cid:durableId="1943108608">
    <w:abstractNumId w:val="20"/>
  </w:num>
  <w:num w:numId="27" w16cid:durableId="182668067">
    <w:abstractNumId w:val="10"/>
  </w:num>
  <w:num w:numId="28" w16cid:durableId="552624662">
    <w:abstractNumId w:val="1"/>
  </w:num>
  <w:num w:numId="29" w16cid:durableId="1767264816">
    <w:abstractNumId w:val="13"/>
  </w:num>
  <w:num w:numId="30" w16cid:durableId="48385165">
    <w:abstractNumId w:val="2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304"/>
    <w:rsid w:val="00007B4D"/>
    <w:rsid w:val="00025142"/>
    <w:rsid w:val="00032F72"/>
    <w:rsid w:val="00041AF6"/>
    <w:rsid w:val="000647D3"/>
    <w:rsid w:val="00067B0E"/>
    <w:rsid w:val="00092E35"/>
    <w:rsid w:val="0009727B"/>
    <w:rsid w:val="000A10AB"/>
    <w:rsid w:val="000B2D12"/>
    <w:rsid w:val="000B4F3F"/>
    <w:rsid w:val="000D2D8D"/>
    <w:rsid w:val="000E0E6C"/>
    <w:rsid w:val="000E1C91"/>
    <w:rsid w:val="000E3F44"/>
    <w:rsid w:val="000E48D0"/>
    <w:rsid w:val="000F7F68"/>
    <w:rsid w:val="00102DAA"/>
    <w:rsid w:val="001037E5"/>
    <w:rsid w:val="00110FED"/>
    <w:rsid w:val="00111712"/>
    <w:rsid w:val="00115A7C"/>
    <w:rsid w:val="00124AE3"/>
    <w:rsid w:val="00130422"/>
    <w:rsid w:val="00130D04"/>
    <w:rsid w:val="00136A35"/>
    <w:rsid w:val="0014617B"/>
    <w:rsid w:val="00147337"/>
    <w:rsid w:val="00175A5A"/>
    <w:rsid w:val="0018179B"/>
    <w:rsid w:val="0018706A"/>
    <w:rsid w:val="001927B9"/>
    <w:rsid w:val="001B3089"/>
    <w:rsid w:val="001C4805"/>
    <w:rsid w:val="001C796F"/>
    <w:rsid w:val="001D08B7"/>
    <w:rsid w:val="001E0A13"/>
    <w:rsid w:val="001E16DD"/>
    <w:rsid w:val="001F6A0F"/>
    <w:rsid w:val="00200103"/>
    <w:rsid w:val="00200837"/>
    <w:rsid w:val="002010B7"/>
    <w:rsid w:val="00222B8F"/>
    <w:rsid w:val="0024331A"/>
    <w:rsid w:val="00265998"/>
    <w:rsid w:val="00272A19"/>
    <w:rsid w:val="0028497A"/>
    <w:rsid w:val="00285C29"/>
    <w:rsid w:val="00286CB4"/>
    <w:rsid w:val="00291023"/>
    <w:rsid w:val="00292C8F"/>
    <w:rsid w:val="0029540F"/>
    <w:rsid w:val="002A1EDB"/>
    <w:rsid w:val="002A6CFA"/>
    <w:rsid w:val="002A7BD0"/>
    <w:rsid w:val="002B4E16"/>
    <w:rsid w:val="002C27CD"/>
    <w:rsid w:val="002D0592"/>
    <w:rsid w:val="002D2920"/>
    <w:rsid w:val="002D3336"/>
    <w:rsid w:val="002D41C6"/>
    <w:rsid w:val="002D6D0C"/>
    <w:rsid w:val="002D736C"/>
    <w:rsid w:val="002F08D5"/>
    <w:rsid w:val="002F0E2B"/>
    <w:rsid w:val="00303A19"/>
    <w:rsid w:val="00305B17"/>
    <w:rsid w:val="00334ADA"/>
    <w:rsid w:val="003367E3"/>
    <w:rsid w:val="00353304"/>
    <w:rsid w:val="00360252"/>
    <w:rsid w:val="00365733"/>
    <w:rsid w:val="00366D9E"/>
    <w:rsid w:val="00374005"/>
    <w:rsid w:val="00375D25"/>
    <w:rsid w:val="00384D7F"/>
    <w:rsid w:val="003A4C6A"/>
    <w:rsid w:val="003A7429"/>
    <w:rsid w:val="003B4603"/>
    <w:rsid w:val="003D2058"/>
    <w:rsid w:val="003D29FF"/>
    <w:rsid w:val="003D762D"/>
    <w:rsid w:val="003F2C8E"/>
    <w:rsid w:val="003F3031"/>
    <w:rsid w:val="00417D02"/>
    <w:rsid w:val="00420445"/>
    <w:rsid w:val="004478E5"/>
    <w:rsid w:val="0045710A"/>
    <w:rsid w:val="00457265"/>
    <w:rsid w:val="00460A7F"/>
    <w:rsid w:val="00471F39"/>
    <w:rsid w:val="00484898"/>
    <w:rsid w:val="004868B5"/>
    <w:rsid w:val="00491652"/>
    <w:rsid w:val="004A726C"/>
    <w:rsid w:val="004B620F"/>
    <w:rsid w:val="004C1AEE"/>
    <w:rsid w:val="004D76A9"/>
    <w:rsid w:val="004E04C9"/>
    <w:rsid w:val="004E12F5"/>
    <w:rsid w:val="004E3D82"/>
    <w:rsid w:val="00500879"/>
    <w:rsid w:val="00502197"/>
    <w:rsid w:val="00507CF0"/>
    <w:rsid w:val="00523D53"/>
    <w:rsid w:val="00530760"/>
    <w:rsid w:val="00530ACD"/>
    <w:rsid w:val="00535CAB"/>
    <w:rsid w:val="005464C0"/>
    <w:rsid w:val="00553CAD"/>
    <w:rsid w:val="00554DD3"/>
    <w:rsid w:val="00563CE7"/>
    <w:rsid w:val="00570FF7"/>
    <w:rsid w:val="00592236"/>
    <w:rsid w:val="00592A5B"/>
    <w:rsid w:val="005A6AA7"/>
    <w:rsid w:val="005B5D57"/>
    <w:rsid w:val="005D3804"/>
    <w:rsid w:val="005E3950"/>
    <w:rsid w:val="00602851"/>
    <w:rsid w:val="00606E62"/>
    <w:rsid w:val="00612F14"/>
    <w:rsid w:val="00613ED1"/>
    <w:rsid w:val="006202C9"/>
    <w:rsid w:val="0063209B"/>
    <w:rsid w:val="00644E72"/>
    <w:rsid w:val="00647F25"/>
    <w:rsid w:val="006502EE"/>
    <w:rsid w:val="0065164B"/>
    <w:rsid w:val="00656B7C"/>
    <w:rsid w:val="00667CC1"/>
    <w:rsid w:val="00673512"/>
    <w:rsid w:val="00677461"/>
    <w:rsid w:val="0068109E"/>
    <w:rsid w:val="0069090F"/>
    <w:rsid w:val="006A027E"/>
    <w:rsid w:val="006A5081"/>
    <w:rsid w:val="006B1409"/>
    <w:rsid w:val="006C13D7"/>
    <w:rsid w:val="006C36EC"/>
    <w:rsid w:val="006F2452"/>
    <w:rsid w:val="00701B5D"/>
    <w:rsid w:val="00702762"/>
    <w:rsid w:val="00745F53"/>
    <w:rsid w:val="00746992"/>
    <w:rsid w:val="0076519C"/>
    <w:rsid w:val="00771C1A"/>
    <w:rsid w:val="00773873"/>
    <w:rsid w:val="00774B72"/>
    <w:rsid w:val="007761F5"/>
    <w:rsid w:val="0079305A"/>
    <w:rsid w:val="00796FCC"/>
    <w:rsid w:val="007A07C0"/>
    <w:rsid w:val="007A25E4"/>
    <w:rsid w:val="007A562C"/>
    <w:rsid w:val="007A700B"/>
    <w:rsid w:val="007B4514"/>
    <w:rsid w:val="007B6EF5"/>
    <w:rsid w:val="007C2A79"/>
    <w:rsid w:val="007C5ED6"/>
    <w:rsid w:val="007C7D3D"/>
    <w:rsid w:val="007E0C47"/>
    <w:rsid w:val="007E30FD"/>
    <w:rsid w:val="00800B4E"/>
    <w:rsid w:val="0080584A"/>
    <w:rsid w:val="00811044"/>
    <w:rsid w:val="00833BB3"/>
    <w:rsid w:val="008511F4"/>
    <w:rsid w:val="0085251A"/>
    <w:rsid w:val="00862261"/>
    <w:rsid w:val="00866BB2"/>
    <w:rsid w:val="00866EFA"/>
    <w:rsid w:val="00867A80"/>
    <w:rsid w:val="0087448F"/>
    <w:rsid w:val="008942E0"/>
    <w:rsid w:val="008B1751"/>
    <w:rsid w:val="008B3E06"/>
    <w:rsid w:val="008B4FEA"/>
    <w:rsid w:val="008E7B69"/>
    <w:rsid w:val="008F054B"/>
    <w:rsid w:val="008F6E5F"/>
    <w:rsid w:val="00902C96"/>
    <w:rsid w:val="009355E7"/>
    <w:rsid w:val="00940333"/>
    <w:rsid w:val="00941156"/>
    <w:rsid w:val="00947C82"/>
    <w:rsid w:val="00967B6D"/>
    <w:rsid w:val="00967C0F"/>
    <w:rsid w:val="009873B2"/>
    <w:rsid w:val="009A1E80"/>
    <w:rsid w:val="009A33DD"/>
    <w:rsid w:val="009A4721"/>
    <w:rsid w:val="009B05C1"/>
    <w:rsid w:val="009B494B"/>
    <w:rsid w:val="009D1E19"/>
    <w:rsid w:val="009D1FE8"/>
    <w:rsid w:val="009E0E59"/>
    <w:rsid w:val="009E6C4B"/>
    <w:rsid w:val="00A1377D"/>
    <w:rsid w:val="00A17645"/>
    <w:rsid w:val="00A206C7"/>
    <w:rsid w:val="00A52A1C"/>
    <w:rsid w:val="00A6078B"/>
    <w:rsid w:val="00A7246D"/>
    <w:rsid w:val="00A73A98"/>
    <w:rsid w:val="00AA347D"/>
    <w:rsid w:val="00AB74A7"/>
    <w:rsid w:val="00AC1E98"/>
    <w:rsid w:val="00AD01C4"/>
    <w:rsid w:val="00AD17DC"/>
    <w:rsid w:val="00AE0AED"/>
    <w:rsid w:val="00AE79FC"/>
    <w:rsid w:val="00AF290D"/>
    <w:rsid w:val="00AF2A18"/>
    <w:rsid w:val="00B06CD7"/>
    <w:rsid w:val="00B07704"/>
    <w:rsid w:val="00B11952"/>
    <w:rsid w:val="00B176C6"/>
    <w:rsid w:val="00B17DF0"/>
    <w:rsid w:val="00B23DED"/>
    <w:rsid w:val="00B453BD"/>
    <w:rsid w:val="00B955F0"/>
    <w:rsid w:val="00BB3DAE"/>
    <w:rsid w:val="00BC42F0"/>
    <w:rsid w:val="00BE1620"/>
    <w:rsid w:val="00BE3366"/>
    <w:rsid w:val="00BF7DB6"/>
    <w:rsid w:val="00C11CA8"/>
    <w:rsid w:val="00C26B91"/>
    <w:rsid w:val="00C52732"/>
    <w:rsid w:val="00C55506"/>
    <w:rsid w:val="00C61F26"/>
    <w:rsid w:val="00C67DD7"/>
    <w:rsid w:val="00C94A2E"/>
    <w:rsid w:val="00CA0F2D"/>
    <w:rsid w:val="00CA57AA"/>
    <w:rsid w:val="00CA7AD1"/>
    <w:rsid w:val="00CB1670"/>
    <w:rsid w:val="00CB5AC9"/>
    <w:rsid w:val="00CD33FC"/>
    <w:rsid w:val="00CD6947"/>
    <w:rsid w:val="00D03E7D"/>
    <w:rsid w:val="00D14E03"/>
    <w:rsid w:val="00D15AAD"/>
    <w:rsid w:val="00D330D1"/>
    <w:rsid w:val="00D50CC9"/>
    <w:rsid w:val="00D676DC"/>
    <w:rsid w:val="00D73B5E"/>
    <w:rsid w:val="00D80DB6"/>
    <w:rsid w:val="00D857B4"/>
    <w:rsid w:val="00D91765"/>
    <w:rsid w:val="00DA38F4"/>
    <w:rsid w:val="00DA4276"/>
    <w:rsid w:val="00DB1E32"/>
    <w:rsid w:val="00DE26D8"/>
    <w:rsid w:val="00DE4052"/>
    <w:rsid w:val="00DE5738"/>
    <w:rsid w:val="00DE7A54"/>
    <w:rsid w:val="00E028B8"/>
    <w:rsid w:val="00E04862"/>
    <w:rsid w:val="00E30AE8"/>
    <w:rsid w:val="00E343EA"/>
    <w:rsid w:val="00E34E37"/>
    <w:rsid w:val="00E427CA"/>
    <w:rsid w:val="00E432C5"/>
    <w:rsid w:val="00E45457"/>
    <w:rsid w:val="00E45B8D"/>
    <w:rsid w:val="00E46E65"/>
    <w:rsid w:val="00E50501"/>
    <w:rsid w:val="00E53EF5"/>
    <w:rsid w:val="00E56FC3"/>
    <w:rsid w:val="00E61696"/>
    <w:rsid w:val="00E63ECA"/>
    <w:rsid w:val="00E644A6"/>
    <w:rsid w:val="00E66596"/>
    <w:rsid w:val="00E67707"/>
    <w:rsid w:val="00E87D85"/>
    <w:rsid w:val="00EA4EF8"/>
    <w:rsid w:val="00EA5FD4"/>
    <w:rsid w:val="00EF79B5"/>
    <w:rsid w:val="00F227EC"/>
    <w:rsid w:val="00F256E8"/>
    <w:rsid w:val="00F3508C"/>
    <w:rsid w:val="00F451BD"/>
    <w:rsid w:val="00F75CA4"/>
    <w:rsid w:val="00FB1C3E"/>
    <w:rsid w:val="00FB591D"/>
    <w:rsid w:val="00FC4710"/>
    <w:rsid w:val="00FD6829"/>
    <w:rsid w:val="00FE1E1A"/>
    <w:rsid w:val="00FE31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AAFBF"/>
  <w15:chartTrackingRefBased/>
  <w15:docId w15:val="{760A6153-C8FD-493D-AE0A-B5C727478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33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33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33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33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33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33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33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33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33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33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33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33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33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33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33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33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33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3304"/>
    <w:rPr>
      <w:rFonts w:eastAsiaTheme="majorEastAsia" w:cstheme="majorBidi"/>
      <w:color w:val="272727" w:themeColor="text1" w:themeTint="D8"/>
    </w:rPr>
  </w:style>
  <w:style w:type="paragraph" w:styleId="Title">
    <w:name w:val="Title"/>
    <w:basedOn w:val="Normal"/>
    <w:next w:val="Normal"/>
    <w:link w:val="TitleChar"/>
    <w:uiPriority w:val="10"/>
    <w:qFormat/>
    <w:rsid w:val="003533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33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33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33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3304"/>
    <w:pPr>
      <w:spacing w:before="160"/>
      <w:jc w:val="center"/>
    </w:pPr>
    <w:rPr>
      <w:i/>
      <w:iCs/>
      <w:color w:val="404040" w:themeColor="text1" w:themeTint="BF"/>
    </w:rPr>
  </w:style>
  <w:style w:type="character" w:customStyle="1" w:styleId="QuoteChar">
    <w:name w:val="Quote Char"/>
    <w:basedOn w:val="DefaultParagraphFont"/>
    <w:link w:val="Quote"/>
    <w:uiPriority w:val="29"/>
    <w:rsid w:val="00353304"/>
    <w:rPr>
      <w:i/>
      <w:iCs/>
      <w:color w:val="404040" w:themeColor="text1" w:themeTint="BF"/>
    </w:rPr>
  </w:style>
  <w:style w:type="paragraph" w:styleId="ListParagraph">
    <w:name w:val="List Paragraph"/>
    <w:basedOn w:val="Normal"/>
    <w:uiPriority w:val="34"/>
    <w:qFormat/>
    <w:rsid w:val="00353304"/>
    <w:pPr>
      <w:ind w:left="720"/>
      <w:contextualSpacing/>
    </w:pPr>
  </w:style>
  <w:style w:type="character" w:styleId="IntenseEmphasis">
    <w:name w:val="Intense Emphasis"/>
    <w:basedOn w:val="DefaultParagraphFont"/>
    <w:uiPriority w:val="21"/>
    <w:qFormat/>
    <w:rsid w:val="00353304"/>
    <w:rPr>
      <w:i/>
      <w:iCs/>
      <w:color w:val="0F4761" w:themeColor="accent1" w:themeShade="BF"/>
    </w:rPr>
  </w:style>
  <w:style w:type="paragraph" w:styleId="IntenseQuote">
    <w:name w:val="Intense Quote"/>
    <w:basedOn w:val="Normal"/>
    <w:next w:val="Normal"/>
    <w:link w:val="IntenseQuoteChar"/>
    <w:uiPriority w:val="30"/>
    <w:qFormat/>
    <w:rsid w:val="003533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3304"/>
    <w:rPr>
      <w:i/>
      <w:iCs/>
      <w:color w:val="0F4761" w:themeColor="accent1" w:themeShade="BF"/>
    </w:rPr>
  </w:style>
  <w:style w:type="character" w:styleId="IntenseReference">
    <w:name w:val="Intense Reference"/>
    <w:basedOn w:val="DefaultParagraphFont"/>
    <w:uiPriority w:val="32"/>
    <w:qFormat/>
    <w:rsid w:val="00353304"/>
    <w:rPr>
      <w:b/>
      <w:bCs/>
      <w:smallCaps/>
      <w:color w:val="0F4761" w:themeColor="accent1" w:themeShade="BF"/>
      <w:spacing w:val="5"/>
    </w:rPr>
  </w:style>
  <w:style w:type="character" w:styleId="Hyperlink">
    <w:name w:val="Hyperlink"/>
    <w:basedOn w:val="DefaultParagraphFont"/>
    <w:uiPriority w:val="99"/>
    <w:unhideWhenUsed/>
    <w:rsid w:val="00B07704"/>
    <w:rPr>
      <w:color w:val="467886" w:themeColor="hyperlink"/>
      <w:u w:val="single"/>
    </w:rPr>
  </w:style>
  <w:style w:type="character" w:styleId="UnresolvedMention">
    <w:name w:val="Unresolved Mention"/>
    <w:basedOn w:val="DefaultParagraphFont"/>
    <w:uiPriority w:val="99"/>
    <w:semiHidden/>
    <w:unhideWhenUsed/>
    <w:rsid w:val="00B077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cc5d511d-8e2a-4741-93fd-9db7b681ded5}" enabled="0" method="" siteId="{cc5d511d-8e2a-4741-93fd-9db7b681ded5}" removed="1"/>
</clbl:labelList>
</file>

<file path=docProps/app.xml><?xml version="1.0" encoding="utf-8"?>
<Properties xmlns="http://schemas.openxmlformats.org/officeDocument/2006/extended-properties" xmlns:vt="http://schemas.openxmlformats.org/officeDocument/2006/docPropsVTypes">
  <Template>Normal</Template>
  <TotalTime>3177</TotalTime>
  <Pages>5</Pages>
  <Words>1437</Words>
  <Characters>8191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PHILIPPE</dc:creator>
  <cp:keywords/>
  <dc:description/>
  <cp:lastModifiedBy>PAULINE PHILIPPE</cp:lastModifiedBy>
  <cp:revision>271</cp:revision>
  <dcterms:created xsi:type="dcterms:W3CDTF">2025-10-06T16:07:00Z</dcterms:created>
  <dcterms:modified xsi:type="dcterms:W3CDTF">2026-01-27T17:17:00Z</dcterms:modified>
</cp:coreProperties>
</file>