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B64BD" w14:textId="77777777" w:rsidR="00E53F16" w:rsidRPr="00E9176D" w:rsidRDefault="00E53F16" w:rsidP="000865FE">
      <w:pPr>
        <w:pBdr>
          <w:top w:val="single" w:sz="4" w:space="0" w:color="auto"/>
          <w:left w:val="single" w:sz="4" w:space="4" w:color="auto"/>
          <w:bottom w:val="single" w:sz="4" w:space="0" w:color="auto"/>
          <w:right w:val="single" w:sz="4" w:space="4" w:color="auto"/>
        </w:pBdr>
        <w:jc w:val="center"/>
        <w:rPr>
          <w:rFonts w:ascii="Calibri" w:hAnsi="Calibri" w:cs="Calibri"/>
          <w:b/>
          <w:bCs/>
          <w:color w:val="242424"/>
          <w:sz w:val="32"/>
          <w:szCs w:val="32"/>
        </w:rPr>
      </w:pPr>
      <w:r w:rsidRPr="00E9176D">
        <w:rPr>
          <w:rFonts w:ascii="Calibri" w:hAnsi="Calibri" w:cs="Calibri"/>
          <w:b/>
          <w:bCs/>
          <w:color w:val="242424"/>
          <w:sz w:val="32"/>
          <w:szCs w:val="32"/>
        </w:rPr>
        <w:t>Tower Hamlets and the City</w:t>
      </w:r>
      <w:r w:rsidR="00D94032" w:rsidRPr="00E9176D">
        <w:rPr>
          <w:rFonts w:ascii="Calibri" w:hAnsi="Calibri" w:cs="Calibri"/>
          <w:b/>
          <w:bCs/>
          <w:color w:val="242424"/>
          <w:sz w:val="32"/>
          <w:szCs w:val="32"/>
        </w:rPr>
        <w:t xml:space="preserve"> District General Meeting </w:t>
      </w:r>
    </w:p>
    <w:p w14:paraId="62917845" w14:textId="6E215D0A" w:rsidR="00D94032" w:rsidRPr="00E9176D" w:rsidRDefault="00E53F16" w:rsidP="000865FE">
      <w:pPr>
        <w:pBdr>
          <w:top w:val="single" w:sz="4" w:space="0" w:color="auto"/>
          <w:left w:val="single" w:sz="4" w:space="4" w:color="auto"/>
          <w:bottom w:val="single" w:sz="4" w:space="0" w:color="auto"/>
          <w:right w:val="single" w:sz="4" w:space="4" w:color="auto"/>
        </w:pBdr>
        <w:jc w:val="center"/>
        <w:rPr>
          <w:rFonts w:ascii="Calibri" w:hAnsi="Calibri" w:cs="Calibri"/>
          <w:b/>
          <w:bCs/>
          <w:color w:val="156082" w:themeColor="accent1"/>
          <w:sz w:val="32"/>
          <w:szCs w:val="32"/>
        </w:rPr>
      </w:pPr>
      <w:r w:rsidRPr="00E9176D">
        <w:rPr>
          <w:rFonts w:ascii="Calibri" w:hAnsi="Calibri" w:cs="Calibri"/>
          <w:b/>
          <w:bCs/>
          <w:color w:val="156082" w:themeColor="accent1"/>
          <w:sz w:val="32"/>
          <w:szCs w:val="32"/>
        </w:rPr>
        <w:t xml:space="preserve">Date: </w:t>
      </w:r>
      <w:r w:rsidR="00D94032" w:rsidRPr="00E9176D">
        <w:rPr>
          <w:rFonts w:ascii="Calibri" w:hAnsi="Calibri" w:cs="Calibri"/>
          <w:b/>
          <w:bCs/>
          <w:color w:val="156082" w:themeColor="accent1"/>
          <w:sz w:val="32"/>
          <w:szCs w:val="32"/>
        </w:rPr>
        <w:t>Monday</w:t>
      </w:r>
      <w:r w:rsidR="009E3B2B" w:rsidRPr="00E9176D">
        <w:rPr>
          <w:rFonts w:ascii="Calibri" w:hAnsi="Calibri" w:cs="Calibri"/>
          <w:b/>
          <w:bCs/>
          <w:color w:val="156082" w:themeColor="accent1"/>
          <w:sz w:val="32"/>
          <w:szCs w:val="32"/>
        </w:rPr>
        <w:t xml:space="preserve"> 12</w:t>
      </w:r>
      <w:r w:rsidR="009E3B2B" w:rsidRPr="00E9176D">
        <w:rPr>
          <w:rFonts w:ascii="Calibri" w:hAnsi="Calibri" w:cs="Calibri"/>
          <w:b/>
          <w:bCs/>
          <w:color w:val="156082" w:themeColor="accent1"/>
          <w:sz w:val="32"/>
          <w:szCs w:val="32"/>
          <w:vertAlign w:val="superscript"/>
        </w:rPr>
        <w:t>th</w:t>
      </w:r>
      <w:r w:rsidR="009E3B2B" w:rsidRPr="00E9176D">
        <w:rPr>
          <w:rFonts w:ascii="Calibri" w:hAnsi="Calibri" w:cs="Calibri"/>
          <w:b/>
          <w:bCs/>
          <w:color w:val="156082" w:themeColor="accent1"/>
          <w:sz w:val="32"/>
          <w:szCs w:val="32"/>
        </w:rPr>
        <w:t xml:space="preserve"> October 2026</w:t>
      </w:r>
      <w:r w:rsidR="00D94032" w:rsidRPr="00E9176D">
        <w:rPr>
          <w:rFonts w:ascii="Calibri" w:hAnsi="Calibri" w:cs="Calibri"/>
          <w:b/>
          <w:bCs/>
          <w:color w:val="156082" w:themeColor="accent1"/>
          <w:sz w:val="32"/>
          <w:szCs w:val="32"/>
        </w:rPr>
        <w:t xml:space="preserve"> </w:t>
      </w:r>
    </w:p>
    <w:p w14:paraId="01BFD0EE" w14:textId="16F214FC" w:rsidR="00D94032" w:rsidRPr="00E9176D" w:rsidRDefault="00D94032" w:rsidP="000865FE">
      <w:pPr>
        <w:pBdr>
          <w:top w:val="single" w:sz="4" w:space="0" w:color="auto"/>
          <w:left w:val="single" w:sz="4" w:space="4" w:color="auto"/>
          <w:bottom w:val="single" w:sz="4" w:space="0" w:color="auto"/>
          <w:right w:val="single" w:sz="4" w:space="4" w:color="auto"/>
        </w:pBdr>
        <w:jc w:val="center"/>
        <w:rPr>
          <w:rFonts w:ascii="Calibri" w:hAnsi="Calibri" w:cs="Calibri"/>
          <w:b/>
          <w:bCs/>
          <w:color w:val="156082" w:themeColor="accent1"/>
          <w:sz w:val="32"/>
          <w:szCs w:val="32"/>
        </w:rPr>
      </w:pPr>
      <w:r w:rsidRPr="00E9176D">
        <w:rPr>
          <w:rFonts w:ascii="Calibri" w:hAnsi="Calibri" w:cs="Calibri"/>
          <w:b/>
          <w:bCs/>
          <w:color w:val="156082" w:themeColor="accent1"/>
          <w:sz w:val="32"/>
          <w:szCs w:val="32"/>
        </w:rPr>
        <w:t xml:space="preserve">Theme: </w:t>
      </w:r>
      <w:r w:rsidR="00D33631" w:rsidRPr="00E9176D">
        <w:rPr>
          <w:rFonts w:ascii="Calibri" w:hAnsi="Calibri" w:cs="Calibri"/>
          <w:b/>
          <w:bCs/>
          <w:color w:val="156082" w:themeColor="accent1"/>
          <w:sz w:val="32"/>
          <w:szCs w:val="32"/>
        </w:rPr>
        <w:t>Ideas of actions for history months - Black History Month, LGBTQ+ History Month, etc.</w:t>
      </w:r>
    </w:p>
    <w:p w14:paraId="36BEE71E" w14:textId="3C05E98F" w:rsidR="00D94032" w:rsidRPr="00E9176D" w:rsidRDefault="00D94032" w:rsidP="000865FE">
      <w:pPr>
        <w:pBdr>
          <w:top w:val="single" w:sz="4" w:space="0" w:color="auto"/>
          <w:left w:val="single" w:sz="4" w:space="4" w:color="auto"/>
          <w:bottom w:val="single" w:sz="4" w:space="0" w:color="auto"/>
          <w:right w:val="single" w:sz="4" w:space="4" w:color="auto"/>
        </w:pBdr>
        <w:jc w:val="center"/>
        <w:rPr>
          <w:rFonts w:ascii="Calibri" w:hAnsi="Calibri" w:cs="Calibri"/>
          <w:i/>
          <w:iCs/>
          <w:color w:val="242424"/>
          <w:sz w:val="24"/>
          <w:szCs w:val="24"/>
        </w:rPr>
      </w:pPr>
      <w:r w:rsidRPr="00E9176D">
        <w:rPr>
          <w:rFonts w:ascii="Calibri" w:hAnsi="Calibri" w:cs="Calibri"/>
          <w:i/>
          <w:iCs/>
          <w:color w:val="242424"/>
          <w:sz w:val="24"/>
          <w:szCs w:val="24"/>
        </w:rPr>
        <w:t xml:space="preserve">Chair: </w:t>
      </w:r>
      <w:r w:rsidR="00AB14F6" w:rsidRPr="00E9176D">
        <w:rPr>
          <w:rFonts w:ascii="Calibri" w:hAnsi="Calibri" w:cs="Calibri"/>
          <w:i/>
          <w:iCs/>
          <w:color w:val="242424"/>
          <w:sz w:val="24"/>
          <w:szCs w:val="24"/>
        </w:rPr>
        <w:t>Rae Garvin (Past President, Central Foundation)</w:t>
      </w:r>
    </w:p>
    <w:p w14:paraId="5CFAC1F7" w14:textId="77777777" w:rsidR="00DA3985" w:rsidRPr="00E9176D" w:rsidRDefault="00D94032" w:rsidP="000865FE">
      <w:pPr>
        <w:pBdr>
          <w:top w:val="single" w:sz="4" w:space="0" w:color="auto"/>
          <w:left w:val="single" w:sz="4" w:space="4" w:color="auto"/>
          <w:bottom w:val="single" w:sz="4" w:space="0" w:color="auto"/>
          <w:right w:val="single" w:sz="4" w:space="4" w:color="auto"/>
        </w:pBdr>
        <w:spacing w:before="240"/>
        <w:jc w:val="center"/>
        <w:rPr>
          <w:rFonts w:ascii="Calibri" w:hAnsi="Calibri" w:cs="Calibri"/>
          <w:i/>
          <w:iCs/>
          <w:color w:val="242424"/>
          <w:sz w:val="24"/>
          <w:szCs w:val="24"/>
        </w:rPr>
      </w:pPr>
      <w:r w:rsidRPr="00E9176D">
        <w:rPr>
          <w:rFonts w:ascii="Calibri" w:hAnsi="Calibri" w:cs="Calibri"/>
          <w:i/>
          <w:iCs/>
          <w:color w:val="242424"/>
          <w:sz w:val="24"/>
          <w:szCs w:val="24"/>
        </w:rPr>
        <w:t xml:space="preserve">Minutes: </w:t>
      </w:r>
      <w:r w:rsidR="00DA3985" w:rsidRPr="00E9176D">
        <w:rPr>
          <w:rFonts w:ascii="Calibri" w:hAnsi="Calibri" w:cs="Calibri"/>
          <w:i/>
          <w:iCs/>
          <w:color w:val="242424"/>
          <w:sz w:val="24"/>
          <w:szCs w:val="24"/>
        </w:rPr>
        <w:t>Pauline Philippe (Finance &amp; Membership, Bow)</w:t>
      </w:r>
    </w:p>
    <w:p w14:paraId="45ED5722" w14:textId="0BE2F63A" w:rsidR="00D94032" w:rsidRPr="00E9176D" w:rsidRDefault="00D94032" w:rsidP="000865FE">
      <w:pPr>
        <w:pBdr>
          <w:top w:val="single" w:sz="4" w:space="0" w:color="auto"/>
          <w:left w:val="single" w:sz="4" w:space="4" w:color="auto"/>
          <w:bottom w:val="single" w:sz="4" w:space="0" w:color="auto"/>
          <w:right w:val="single" w:sz="4" w:space="4" w:color="auto"/>
        </w:pBdr>
        <w:jc w:val="center"/>
        <w:rPr>
          <w:rFonts w:ascii="Calibri" w:hAnsi="Calibri" w:cs="Calibri"/>
          <w:color w:val="242424"/>
        </w:rPr>
      </w:pPr>
      <w:r w:rsidRPr="00E9176D">
        <w:rPr>
          <w:rFonts w:ascii="Calibri" w:hAnsi="Calibri" w:cs="Calibri"/>
          <w:color w:val="242424"/>
        </w:rPr>
        <w:t>Present</w:t>
      </w:r>
      <w:r w:rsidR="00E53F16" w:rsidRPr="00E9176D">
        <w:rPr>
          <w:rFonts w:ascii="Calibri" w:hAnsi="Calibri" w:cs="Calibri"/>
          <w:color w:val="242424"/>
        </w:rPr>
        <w:t>:</w:t>
      </w:r>
      <w:r w:rsidR="000865FE" w:rsidRPr="00E9176D">
        <w:rPr>
          <w:rFonts w:ascii="Calibri" w:hAnsi="Calibri" w:cs="Calibri"/>
          <w:color w:val="242424"/>
        </w:rPr>
        <w:t xml:space="preserve"> </w:t>
      </w:r>
      <w:r w:rsidR="00825E4B" w:rsidRPr="00E9176D">
        <w:rPr>
          <w:rFonts w:ascii="Calibri" w:hAnsi="Calibri" w:cs="Calibri"/>
          <w:color w:val="242424"/>
        </w:rPr>
        <w:t xml:space="preserve">In person: </w:t>
      </w:r>
      <w:r w:rsidR="000865FE" w:rsidRPr="00E9176D">
        <w:rPr>
          <w:rFonts w:ascii="Calibri" w:hAnsi="Calibri" w:cs="Calibri"/>
          <w:color w:val="242424"/>
        </w:rPr>
        <w:t>Matt</w:t>
      </w:r>
      <w:r w:rsidR="00825E4B" w:rsidRPr="00E9176D">
        <w:rPr>
          <w:rFonts w:ascii="Calibri" w:hAnsi="Calibri" w:cs="Calibri"/>
          <w:color w:val="242424"/>
        </w:rPr>
        <w:t xml:space="preserve"> (Phoenix)</w:t>
      </w:r>
      <w:r w:rsidR="000865FE" w:rsidRPr="00E9176D">
        <w:rPr>
          <w:rFonts w:ascii="Calibri" w:hAnsi="Calibri" w:cs="Calibri"/>
          <w:color w:val="242424"/>
        </w:rPr>
        <w:t>, Marion</w:t>
      </w:r>
      <w:r w:rsidR="00825E4B" w:rsidRPr="00E9176D">
        <w:rPr>
          <w:rFonts w:ascii="Calibri" w:hAnsi="Calibri" w:cs="Calibri"/>
          <w:color w:val="242424"/>
        </w:rPr>
        <w:t xml:space="preserve"> (George Green’s)</w:t>
      </w:r>
      <w:r w:rsidR="00794C8D" w:rsidRPr="00E9176D">
        <w:rPr>
          <w:rFonts w:ascii="Calibri" w:hAnsi="Calibri" w:cs="Calibri"/>
          <w:color w:val="242424"/>
        </w:rPr>
        <w:t>, Rosie</w:t>
      </w:r>
      <w:r w:rsidR="00825E4B" w:rsidRPr="00E9176D">
        <w:rPr>
          <w:rFonts w:ascii="Calibri" w:hAnsi="Calibri" w:cs="Calibri"/>
          <w:color w:val="242424"/>
        </w:rPr>
        <w:t xml:space="preserve"> (Malmesbury)</w:t>
      </w:r>
      <w:r w:rsidR="00794C8D" w:rsidRPr="00E9176D">
        <w:rPr>
          <w:rFonts w:ascii="Calibri" w:hAnsi="Calibri" w:cs="Calibri"/>
          <w:color w:val="242424"/>
        </w:rPr>
        <w:t>, Rae</w:t>
      </w:r>
      <w:r w:rsidR="00825E4B" w:rsidRPr="00E9176D">
        <w:rPr>
          <w:rFonts w:ascii="Calibri" w:hAnsi="Calibri" w:cs="Calibri"/>
          <w:color w:val="242424"/>
        </w:rPr>
        <w:t xml:space="preserve"> (Central Foundation)</w:t>
      </w:r>
      <w:r w:rsidR="00794C8D" w:rsidRPr="00E9176D">
        <w:rPr>
          <w:rFonts w:ascii="Calibri" w:hAnsi="Calibri" w:cs="Calibri"/>
          <w:color w:val="242424"/>
        </w:rPr>
        <w:t>, Maria</w:t>
      </w:r>
      <w:r w:rsidR="00825E4B" w:rsidRPr="00E9176D">
        <w:rPr>
          <w:rFonts w:ascii="Calibri" w:hAnsi="Calibri" w:cs="Calibri"/>
          <w:color w:val="242424"/>
        </w:rPr>
        <w:t xml:space="preserve"> (Brick Lane)</w:t>
      </w:r>
      <w:r w:rsidR="00794C8D" w:rsidRPr="00E9176D">
        <w:rPr>
          <w:rFonts w:ascii="Calibri" w:hAnsi="Calibri" w:cs="Calibri"/>
          <w:color w:val="242424"/>
        </w:rPr>
        <w:t>, Lucy</w:t>
      </w:r>
      <w:r w:rsidR="00825E4B" w:rsidRPr="00E9176D">
        <w:rPr>
          <w:rFonts w:ascii="Calibri" w:hAnsi="Calibri" w:cs="Calibri"/>
          <w:color w:val="242424"/>
        </w:rPr>
        <w:t xml:space="preserve"> (LEAP)</w:t>
      </w:r>
      <w:r w:rsidR="00794C8D" w:rsidRPr="00E9176D">
        <w:rPr>
          <w:rFonts w:ascii="Calibri" w:hAnsi="Calibri" w:cs="Calibri"/>
          <w:color w:val="242424"/>
        </w:rPr>
        <w:t>, Pauline</w:t>
      </w:r>
      <w:r w:rsidR="00825E4B" w:rsidRPr="00E9176D">
        <w:rPr>
          <w:rFonts w:ascii="Calibri" w:hAnsi="Calibri" w:cs="Calibri"/>
          <w:color w:val="242424"/>
        </w:rPr>
        <w:t xml:space="preserve"> (Bow)</w:t>
      </w:r>
      <w:r w:rsidR="000E1FF2" w:rsidRPr="00E9176D">
        <w:rPr>
          <w:rFonts w:ascii="Calibri" w:hAnsi="Calibri" w:cs="Calibri"/>
          <w:color w:val="242424"/>
        </w:rPr>
        <w:t xml:space="preserve"> – Online : </w:t>
      </w:r>
      <w:r w:rsidR="009A1649" w:rsidRPr="00E9176D">
        <w:rPr>
          <w:rFonts w:ascii="Calibri" w:hAnsi="Calibri" w:cs="Calibri"/>
          <w:color w:val="242424"/>
        </w:rPr>
        <w:t>Amy (Morpeth), Hamzah (LEAP), Kacey</w:t>
      </w:r>
      <w:r w:rsidR="00EC5400" w:rsidRPr="00E9176D">
        <w:rPr>
          <w:rFonts w:ascii="Calibri" w:hAnsi="Calibri" w:cs="Calibri"/>
          <w:color w:val="242424"/>
        </w:rPr>
        <w:t xml:space="preserve"> (Beatrice Tate)</w:t>
      </w:r>
      <w:r w:rsidR="009A1649" w:rsidRPr="00E9176D">
        <w:rPr>
          <w:rFonts w:ascii="Calibri" w:hAnsi="Calibri" w:cs="Calibri"/>
          <w:color w:val="242424"/>
        </w:rPr>
        <w:t>, Charlie (Bangabandhu), Chloe (</w:t>
      </w:r>
      <w:r w:rsidR="00A75390" w:rsidRPr="00E9176D">
        <w:rPr>
          <w:rFonts w:ascii="Calibri" w:hAnsi="Calibri" w:cs="Calibri"/>
          <w:color w:val="242424"/>
        </w:rPr>
        <w:t>Marion Richardson</w:t>
      </w:r>
      <w:r w:rsidR="009A1649" w:rsidRPr="00E9176D">
        <w:rPr>
          <w:rFonts w:ascii="Calibri" w:hAnsi="Calibri" w:cs="Calibri"/>
          <w:color w:val="242424"/>
        </w:rPr>
        <w:t>)</w:t>
      </w:r>
      <w:r w:rsidR="00001B16" w:rsidRPr="00E9176D">
        <w:rPr>
          <w:rFonts w:ascii="Calibri" w:hAnsi="Calibri" w:cs="Calibri"/>
          <w:color w:val="242424"/>
        </w:rPr>
        <w:t xml:space="preserve">, Rebecca, Sam </w:t>
      </w:r>
      <w:r w:rsidR="00EF58A7" w:rsidRPr="00E9176D">
        <w:rPr>
          <w:rFonts w:ascii="Calibri" w:hAnsi="Calibri" w:cs="Calibri"/>
          <w:color w:val="242424"/>
        </w:rPr>
        <w:t>(Morpeth), Anesa (Bow)</w:t>
      </w:r>
      <w:r w:rsidR="00B32AAC" w:rsidRPr="00E9176D">
        <w:rPr>
          <w:rFonts w:ascii="Calibri" w:hAnsi="Calibri" w:cs="Calibri"/>
          <w:color w:val="242424"/>
        </w:rPr>
        <w:t>, Sharon (Swanlea)</w:t>
      </w:r>
      <w:r w:rsidR="005C210A" w:rsidRPr="00E9176D">
        <w:rPr>
          <w:rFonts w:ascii="Calibri" w:hAnsi="Calibri" w:cs="Calibri"/>
          <w:color w:val="242424"/>
        </w:rPr>
        <w:t>, Sanwara (Brick Lane)</w:t>
      </w:r>
    </w:p>
    <w:sdt>
      <w:sdtPr>
        <w:rPr>
          <w:rFonts w:ascii="Calibri" w:eastAsiaTheme="minorHAnsi" w:hAnsi="Calibri" w:cs="Calibri"/>
          <w:color w:val="auto"/>
          <w:kern w:val="2"/>
          <w:sz w:val="22"/>
          <w:szCs w:val="22"/>
          <w:lang w:val="en-GB"/>
          <w14:ligatures w14:val="standardContextual"/>
        </w:rPr>
        <w:id w:val="1557655975"/>
        <w:docPartObj>
          <w:docPartGallery w:val="Table of Contents"/>
          <w:docPartUnique/>
        </w:docPartObj>
      </w:sdtPr>
      <w:sdtEndPr>
        <w:rPr>
          <w:b/>
          <w:bCs/>
          <w:noProof/>
        </w:rPr>
      </w:sdtEndPr>
      <w:sdtContent>
        <w:p w14:paraId="772ABE29" w14:textId="04BA8DF9" w:rsidR="00AF320B" w:rsidRPr="00E9176D" w:rsidRDefault="00AF320B">
          <w:pPr>
            <w:pStyle w:val="TOCHeading"/>
            <w:rPr>
              <w:rFonts w:ascii="Calibri" w:hAnsi="Calibri" w:cs="Calibri"/>
            </w:rPr>
          </w:pPr>
          <w:r w:rsidRPr="00E9176D">
            <w:rPr>
              <w:rFonts w:ascii="Calibri" w:hAnsi="Calibri" w:cs="Calibri"/>
            </w:rPr>
            <w:t>Agenda</w:t>
          </w:r>
        </w:p>
        <w:p w14:paraId="6112C037" w14:textId="34B131C9" w:rsidR="00875607" w:rsidRPr="00E9176D" w:rsidRDefault="00AF320B">
          <w:pPr>
            <w:pStyle w:val="TOC2"/>
            <w:tabs>
              <w:tab w:val="left" w:pos="720"/>
              <w:tab w:val="right" w:leader="dot" w:pos="9016"/>
            </w:tabs>
            <w:rPr>
              <w:rFonts w:ascii="Calibri" w:eastAsiaTheme="minorEastAsia" w:hAnsi="Calibri" w:cs="Calibri"/>
              <w:noProof/>
              <w:sz w:val="24"/>
              <w:szCs w:val="24"/>
              <w:lang w:eastAsia="en-GB"/>
            </w:rPr>
          </w:pPr>
          <w:r w:rsidRPr="00E9176D">
            <w:rPr>
              <w:rFonts w:ascii="Calibri" w:hAnsi="Calibri" w:cs="Calibri"/>
            </w:rPr>
            <w:fldChar w:fldCharType="begin"/>
          </w:r>
          <w:r w:rsidRPr="00E9176D">
            <w:rPr>
              <w:rFonts w:ascii="Calibri" w:hAnsi="Calibri" w:cs="Calibri"/>
            </w:rPr>
            <w:instrText xml:space="preserve"> TOC \o "1-3" \h \z \u </w:instrText>
          </w:r>
          <w:r w:rsidRPr="00E9176D">
            <w:rPr>
              <w:rFonts w:ascii="Calibri" w:hAnsi="Calibri" w:cs="Calibri"/>
            </w:rPr>
            <w:fldChar w:fldCharType="separate"/>
          </w:r>
          <w:hyperlink w:anchor="_Toc242806790" w:history="1">
            <w:r w:rsidR="00875607" w:rsidRPr="00E9176D">
              <w:rPr>
                <w:rStyle w:val="Hyperlink"/>
                <w:rFonts w:ascii="Calibri" w:hAnsi="Calibri" w:cs="Calibri"/>
                <w:b/>
                <w:bCs/>
                <w:noProof/>
              </w:rPr>
              <w:t>1.</w:t>
            </w:r>
            <w:r w:rsidR="00875607" w:rsidRPr="00E9176D">
              <w:rPr>
                <w:rFonts w:ascii="Calibri" w:eastAsiaTheme="minorEastAsia" w:hAnsi="Calibri" w:cs="Calibri"/>
                <w:noProof/>
                <w:sz w:val="24"/>
                <w:szCs w:val="24"/>
                <w:lang w:eastAsia="en-GB"/>
              </w:rPr>
              <w:tab/>
            </w:r>
            <w:r w:rsidR="00875607" w:rsidRPr="00E9176D">
              <w:rPr>
                <w:rStyle w:val="Hyperlink"/>
                <w:rFonts w:ascii="Calibri" w:hAnsi="Calibri" w:cs="Calibri"/>
                <w:b/>
                <w:bCs/>
                <w:noProof/>
              </w:rPr>
              <w:t>Item 1 – Guest speaker: Caitlin Davies from Institute for Cancer Research</w:t>
            </w:r>
            <w:r w:rsidR="00875607" w:rsidRPr="00E9176D">
              <w:rPr>
                <w:rFonts w:ascii="Calibri" w:hAnsi="Calibri" w:cs="Calibri"/>
                <w:noProof/>
                <w:webHidden/>
              </w:rPr>
              <w:tab/>
            </w:r>
            <w:r w:rsidR="00875607" w:rsidRPr="00E9176D">
              <w:rPr>
                <w:rFonts w:ascii="Calibri" w:hAnsi="Calibri" w:cs="Calibri"/>
                <w:noProof/>
                <w:webHidden/>
              </w:rPr>
              <w:fldChar w:fldCharType="begin"/>
            </w:r>
            <w:r w:rsidR="00875607" w:rsidRPr="00E9176D">
              <w:rPr>
                <w:rFonts w:ascii="Calibri" w:hAnsi="Calibri" w:cs="Calibri"/>
                <w:noProof/>
                <w:webHidden/>
              </w:rPr>
              <w:instrText xml:space="preserve"> PAGEREF _Toc242806790 \h </w:instrText>
            </w:r>
            <w:r w:rsidR="00875607" w:rsidRPr="00E9176D">
              <w:rPr>
                <w:rFonts w:ascii="Calibri" w:hAnsi="Calibri" w:cs="Calibri"/>
                <w:noProof/>
                <w:webHidden/>
              </w:rPr>
            </w:r>
            <w:r w:rsidR="00875607" w:rsidRPr="00E9176D">
              <w:rPr>
                <w:rFonts w:ascii="Calibri" w:hAnsi="Calibri" w:cs="Calibri"/>
                <w:noProof/>
                <w:webHidden/>
              </w:rPr>
              <w:fldChar w:fldCharType="separate"/>
            </w:r>
            <w:r w:rsidR="00875607" w:rsidRPr="00E9176D">
              <w:rPr>
                <w:rFonts w:ascii="Calibri" w:hAnsi="Calibri" w:cs="Calibri"/>
                <w:noProof/>
                <w:webHidden/>
              </w:rPr>
              <w:t>1</w:t>
            </w:r>
            <w:r w:rsidR="00875607" w:rsidRPr="00E9176D">
              <w:rPr>
                <w:rFonts w:ascii="Calibri" w:hAnsi="Calibri" w:cs="Calibri"/>
                <w:noProof/>
                <w:webHidden/>
              </w:rPr>
              <w:fldChar w:fldCharType="end"/>
            </w:r>
          </w:hyperlink>
        </w:p>
        <w:p w14:paraId="2764F23C" w14:textId="15C76A0F" w:rsidR="00875607" w:rsidRPr="00E9176D" w:rsidRDefault="00875607">
          <w:pPr>
            <w:pStyle w:val="TOC2"/>
            <w:tabs>
              <w:tab w:val="left" w:pos="720"/>
              <w:tab w:val="right" w:leader="dot" w:pos="9016"/>
            </w:tabs>
            <w:rPr>
              <w:rFonts w:ascii="Calibri" w:eastAsiaTheme="minorEastAsia" w:hAnsi="Calibri" w:cs="Calibri"/>
              <w:noProof/>
              <w:sz w:val="24"/>
              <w:szCs w:val="24"/>
              <w:lang w:eastAsia="en-GB"/>
            </w:rPr>
          </w:pPr>
          <w:hyperlink w:anchor="_Toc242806791" w:history="1">
            <w:r w:rsidRPr="00E9176D">
              <w:rPr>
                <w:rStyle w:val="Hyperlink"/>
                <w:rFonts w:ascii="Calibri" w:eastAsia="Times New Roman" w:hAnsi="Calibri" w:cs="Calibri"/>
                <w:b/>
                <w:bCs/>
                <w:noProof/>
                <w:lang w:eastAsia="en-GB"/>
              </w:rPr>
              <w:t>2.</w:t>
            </w:r>
            <w:r w:rsidRPr="00E9176D">
              <w:rPr>
                <w:rFonts w:ascii="Calibri" w:eastAsiaTheme="minorEastAsia" w:hAnsi="Calibri" w:cs="Calibri"/>
                <w:noProof/>
                <w:sz w:val="24"/>
                <w:szCs w:val="24"/>
                <w:lang w:eastAsia="en-GB"/>
              </w:rPr>
              <w:tab/>
            </w:r>
            <w:r w:rsidRPr="00E9176D">
              <w:rPr>
                <w:rStyle w:val="Hyperlink"/>
                <w:rFonts w:ascii="Calibri" w:hAnsi="Calibri" w:cs="Calibri"/>
                <w:b/>
                <w:bCs/>
                <w:noProof/>
              </w:rPr>
              <w:t xml:space="preserve">Item 2 - </w:t>
            </w:r>
            <w:r w:rsidRPr="00E9176D">
              <w:rPr>
                <w:rStyle w:val="Hyperlink"/>
                <w:rFonts w:ascii="Calibri" w:eastAsia="Times New Roman" w:hAnsi="Calibri" w:cs="Calibri"/>
                <w:b/>
                <w:bCs/>
                <w:noProof/>
                <w:lang w:eastAsia="en-GB"/>
              </w:rPr>
              <w:t>Finances (Pauline – treasurer)</w:t>
            </w:r>
            <w:r w:rsidRPr="00E9176D">
              <w:rPr>
                <w:rFonts w:ascii="Calibri" w:hAnsi="Calibri" w:cs="Calibri"/>
                <w:noProof/>
                <w:webHidden/>
              </w:rPr>
              <w:tab/>
            </w:r>
            <w:r w:rsidRPr="00E9176D">
              <w:rPr>
                <w:rFonts w:ascii="Calibri" w:hAnsi="Calibri" w:cs="Calibri"/>
                <w:noProof/>
                <w:webHidden/>
              </w:rPr>
              <w:fldChar w:fldCharType="begin"/>
            </w:r>
            <w:r w:rsidRPr="00E9176D">
              <w:rPr>
                <w:rFonts w:ascii="Calibri" w:hAnsi="Calibri" w:cs="Calibri"/>
                <w:noProof/>
                <w:webHidden/>
              </w:rPr>
              <w:instrText xml:space="preserve"> PAGEREF _Toc242806791 \h </w:instrText>
            </w:r>
            <w:r w:rsidRPr="00E9176D">
              <w:rPr>
                <w:rFonts w:ascii="Calibri" w:hAnsi="Calibri" w:cs="Calibri"/>
                <w:noProof/>
                <w:webHidden/>
              </w:rPr>
            </w:r>
            <w:r w:rsidRPr="00E9176D">
              <w:rPr>
                <w:rFonts w:ascii="Calibri" w:hAnsi="Calibri" w:cs="Calibri"/>
                <w:noProof/>
                <w:webHidden/>
              </w:rPr>
              <w:fldChar w:fldCharType="separate"/>
            </w:r>
            <w:r w:rsidRPr="00E9176D">
              <w:rPr>
                <w:rFonts w:ascii="Calibri" w:hAnsi="Calibri" w:cs="Calibri"/>
                <w:noProof/>
                <w:webHidden/>
              </w:rPr>
              <w:t>4</w:t>
            </w:r>
            <w:r w:rsidRPr="00E9176D">
              <w:rPr>
                <w:rFonts w:ascii="Calibri" w:hAnsi="Calibri" w:cs="Calibri"/>
                <w:noProof/>
                <w:webHidden/>
              </w:rPr>
              <w:fldChar w:fldCharType="end"/>
            </w:r>
          </w:hyperlink>
        </w:p>
        <w:p w14:paraId="66ADA756" w14:textId="12BCFE7C" w:rsidR="00875607" w:rsidRPr="00E9176D" w:rsidRDefault="00875607">
          <w:pPr>
            <w:pStyle w:val="TOC2"/>
            <w:tabs>
              <w:tab w:val="left" w:pos="720"/>
              <w:tab w:val="right" w:leader="dot" w:pos="9016"/>
            </w:tabs>
            <w:rPr>
              <w:rFonts w:ascii="Calibri" w:eastAsiaTheme="minorEastAsia" w:hAnsi="Calibri" w:cs="Calibri"/>
              <w:noProof/>
              <w:sz w:val="24"/>
              <w:szCs w:val="24"/>
              <w:lang w:eastAsia="en-GB"/>
            </w:rPr>
          </w:pPr>
          <w:hyperlink w:anchor="_Toc242806792" w:history="1">
            <w:r w:rsidRPr="00E9176D">
              <w:rPr>
                <w:rStyle w:val="Hyperlink"/>
                <w:rFonts w:ascii="Calibri" w:eastAsia="Times New Roman" w:hAnsi="Calibri" w:cs="Calibri"/>
                <w:b/>
                <w:bCs/>
                <w:noProof/>
                <w:lang w:eastAsia="en-GB"/>
              </w:rPr>
              <w:t>3.</w:t>
            </w:r>
            <w:r w:rsidRPr="00E9176D">
              <w:rPr>
                <w:rFonts w:ascii="Calibri" w:eastAsiaTheme="minorEastAsia" w:hAnsi="Calibri" w:cs="Calibri"/>
                <w:noProof/>
                <w:sz w:val="24"/>
                <w:szCs w:val="24"/>
                <w:lang w:eastAsia="en-GB"/>
              </w:rPr>
              <w:tab/>
            </w:r>
            <w:r w:rsidRPr="00E9176D">
              <w:rPr>
                <w:rStyle w:val="Hyperlink"/>
                <w:rFonts w:ascii="Calibri" w:eastAsia="Times New Roman" w:hAnsi="Calibri" w:cs="Calibri"/>
                <w:b/>
                <w:bCs/>
                <w:noProof/>
                <w:lang w:eastAsia="en-GB"/>
              </w:rPr>
              <w:t>Item 3 – Ideas for celebrating History Months (Rae – Equalities officer)</w:t>
            </w:r>
            <w:r w:rsidRPr="00E9176D">
              <w:rPr>
                <w:rFonts w:ascii="Calibri" w:hAnsi="Calibri" w:cs="Calibri"/>
                <w:noProof/>
                <w:webHidden/>
              </w:rPr>
              <w:tab/>
            </w:r>
            <w:r w:rsidRPr="00E9176D">
              <w:rPr>
                <w:rFonts w:ascii="Calibri" w:hAnsi="Calibri" w:cs="Calibri"/>
                <w:noProof/>
                <w:webHidden/>
              </w:rPr>
              <w:fldChar w:fldCharType="begin"/>
            </w:r>
            <w:r w:rsidRPr="00E9176D">
              <w:rPr>
                <w:rFonts w:ascii="Calibri" w:hAnsi="Calibri" w:cs="Calibri"/>
                <w:noProof/>
                <w:webHidden/>
              </w:rPr>
              <w:instrText xml:space="preserve"> PAGEREF _Toc242806792 \h </w:instrText>
            </w:r>
            <w:r w:rsidRPr="00E9176D">
              <w:rPr>
                <w:rFonts w:ascii="Calibri" w:hAnsi="Calibri" w:cs="Calibri"/>
                <w:noProof/>
                <w:webHidden/>
              </w:rPr>
            </w:r>
            <w:r w:rsidRPr="00E9176D">
              <w:rPr>
                <w:rFonts w:ascii="Calibri" w:hAnsi="Calibri" w:cs="Calibri"/>
                <w:noProof/>
                <w:webHidden/>
              </w:rPr>
              <w:fldChar w:fldCharType="separate"/>
            </w:r>
            <w:r w:rsidRPr="00E9176D">
              <w:rPr>
                <w:rFonts w:ascii="Calibri" w:hAnsi="Calibri" w:cs="Calibri"/>
                <w:noProof/>
                <w:webHidden/>
              </w:rPr>
              <w:t>6</w:t>
            </w:r>
            <w:r w:rsidRPr="00E9176D">
              <w:rPr>
                <w:rFonts w:ascii="Calibri" w:hAnsi="Calibri" w:cs="Calibri"/>
                <w:noProof/>
                <w:webHidden/>
              </w:rPr>
              <w:fldChar w:fldCharType="end"/>
            </w:r>
          </w:hyperlink>
        </w:p>
        <w:p w14:paraId="2EF96948" w14:textId="5BF1C703" w:rsidR="00875607" w:rsidRPr="00E9176D" w:rsidRDefault="00875607">
          <w:pPr>
            <w:pStyle w:val="TOC2"/>
            <w:tabs>
              <w:tab w:val="left" w:pos="720"/>
              <w:tab w:val="right" w:leader="dot" w:pos="9016"/>
            </w:tabs>
            <w:rPr>
              <w:rFonts w:ascii="Calibri" w:eastAsiaTheme="minorEastAsia" w:hAnsi="Calibri" w:cs="Calibri"/>
              <w:noProof/>
              <w:sz w:val="24"/>
              <w:szCs w:val="24"/>
              <w:lang w:eastAsia="en-GB"/>
            </w:rPr>
          </w:pPr>
          <w:hyperlink w:anchor="_Toc242806793" w:history="1">
            <w:r w:rsidRPr="00E9176D">
              <w:rPr>
                <w:rStyle w:val="Hyperlink"/>
                <w:rFonts w:ascii="Calibri" w:eastAsia="Times New Roman" w:hAnsi="Calibri" w:cs="Calibri"/>
                <w:b/>
                <w:bCs/>
                <w:noProof/>
                <w:lang w:eastAsia="en-GB"/>
              </w:rPr>
              <w:t>4.</w:t>
            </w:r>
            <w:r w:rsidRPr="00E9176D">
              <w:rPr>
                <w:rFonts w:ascii="Calibri" w:eastAsiaTheme="minorEastAsia" w:hAnsi="Calibri" w:cs="Calibri"/>
                <w:noProof/>
                <w:sz w:val="24"/>
                <w:szCs w:val="24"/>
                <w:lang w:eastAsia="en-GB"/>
              </w:rPr>
              <w:tab/>
            </w:r>
            <w:r w:rsidRPr="00E9176D">
              <w:rPr>
                <w:rStyle w:val="Hyperlink"/>
                <w:rFonts w:ascii="Calibri" w:eastAsia="Times New Roman" w:hAnsi="Calibri" w:cs="Calibri"/>
                <w:b/>
                <w:bCs/>
                <w:noProof/>
                <w:lang w:eastAsia="en-GB"/>
              </w:rPr>
              <w:t>Item 4 – Farewell to Matt!</w:t>
            </w:r>
            <w:r w:rsidRPr="00E9176D">
              <w:rPr>
                <w:rFonts w:ascii="Calibri" w:hAnsi="Calibri" w:cs="Calibri"/>
                <w:noProof/>
                <w:webHidden/>
              </w:rPr>
              <w:tab/>
            </w:r>
            <w:r w:rsidRPr="00E9176D">
              <w:rPr>
                <w:rFonts w:ascii="Calibri" w:hAnsi="Calibri" w:cs="Calibri"/>
                <w:noProof/>
                <w:webHidden/>
              </w:rPr>
              <w:fldChar w:fldCharType="begin"/>
            </w:r>
            <w:r w:rsidRPr="00E9176D">
              <w:rPr>
                <w:rFonts w:ascii="Calibri" w:hAnsi="Calibri" w:cs="Calibri"/>
                <w:noProof/>
                <w:webHidden/>
              </w:rPr>
              <w:instrText xml:space="preserve"> PAGEREF _Toc242806793 \h </w:instrText>
            </w:r>
            <w:r w:rsidRPr="00E9176D">
              <w:rPr>
                <w:rFonts w:ascii="Calibri" w:hAnsi="Calibri" w:cs="Calibri"/>
                <w:noProof/>
                <w:webHidden/>
              </w:rPr>
            </w:r>
            <w:r w:rsidRPr="00E9176D">
              <w:rPr>
                <w:rFonts w:ascii="Calibri" w:hAnsi="Calibri" w:cs="Calibri"/>
                <w:noProof/>
                <w:webHidden/>
              </w:rPr>
              <w:fldChar w:fldCharType="separate"/>
            </w:r>
            <w:r w:rsidRPr="00E9176D">
              <w:rPr>
                <w:rFonts w:ascii="Calibri" w:hAnsi="Calibri" w:cs="Calibri"/>
                <w:noProof/>
                <w:webHidden/>
              </w:rPr>
              <w:t>6</w:t>
            </w:r>
            <w:r w:rsidRPr="00E9176D">
              <w:rPr>
                <w:rFonts w:ascii="Calibri" w:hAnsi="Calibri" w:cs="Calibri"/>
                <w:noProof/>
                <w:webHidden/>
              </w:rPr>
              <w:fldChar w:fldCharType="end"/>
            </w:r>
          </w:hyperlink>
        </w:p>
        <w:p w14:paraId="3148BD3C" w14:textId="1394458C" w:rsidR="00875607" w:rsidRPr="00E9176D" w:rsidRDefault="00875607">
          <w:pPr>
            <w:pStyle w:val="TOC2"/>
            <w:tabs>
              <w:tab w:val="left" w:pos="720"/>
              <w:tab w:val="right" w:leader="dot" w:pos="9016"/>
            </w:tabs>
            <w:rPr>
              <w:rFonts w:ascii="Calibri" w:eastAsiaTheme="minorEastAsia" w:hAnsi="Calibri" w:cs="Calibri"/>
              <w:noProof/>
              <w:sz w:val="24"/>
              <w:szCs w:val="24"/>
              <w:lang w:eastAsia="en-GB"/>
            </w:rPr>
          </w:pPr>
          <w:hyperlink w:anchor="_Toc242806794" w:history="1">
            <w:r w:rsidRPr="00E9176D">
              <w:rPr>
                <w:rStyle w:val="Hyperlink"/>
                <w:rFonts w:ascii="Calibri" w:eastAsia="Times New Roman" w:hAnsi="Calibri" w:cs="Calibri"/>
                <w:b/>
                <w:bCs/>
                <w:noProof/>
                <w:lang w:eastAsia="en-GB"/>
              </w:rPr>
              <w:t>5.</w:t>
            </w:r>
            <w:r w:rsidRPr="00E9176D">
              <w:rPr>
                <w:rFonts w:ascii="Calibri" w:eastAsiaTheme="minorEastAsia" w:hAnsi="Calibri" w:cs="Calibri"/>
                <w:noProof/>
                <w:sz w:val="24"/>
                <w:szCs w:val="24"/>
                <w:lang w:eastAsia="en-GB"/>
              </w:rPr>
              <w:tab/>
            </w:r>
            <w:r w:rsidRPr="00E9176D">
              <w:rPr>
                <w:rStyle w:val="Hyperlink"/>
                <w:rFonts w:ascii="Calibri" w:eastAsia="Times New Roman" w:hAnsi="Calibri" w:cs="Calibri"/>
                <w:b/>
                <w:bCs/>
                <w:noProof/>
                <w:lang w:eastAsia="en-GB"/>
              </w:rPr>
              <w:t>Item 5 – Local ballot updates (Lucy – Joint secretary)</w:t>
            </w:r>
            <w:r w:rsidRPr="00E9176D">
              <w:rPr>
                <w:rFonts w:ascii="Calibri" w:hAnsi="Calibri" w:cs="Calibri"/>
                <w:noProof/>
                <w:webHidden/>
              </w:rPr>
              <w:tab/>
            </w:r>
            <w:r w:rsidRPr="00E9176D">
              <w:rPr>
                <w:rFonts w:ascii="Calibri" w:hAnsi="Calibri" w:cs="Calibri"/>
                <w:noProof/>
                <w:webHidden/>
              </w:rPr>
              <w:fldChar w:fldCharType="begin"/>
            </w:r>
            <w:r w:rsidRPr="00E9176D">
              <w:rPr>
                <w:rFonts w:ascii="Calibri" w:hAnsi="Calibri" w:cs="Calibri"/>
                <w:noProof/>
                <w:webHidden/>
              </w:rPr>
              <w:instrText xml:space="preserve"> PAGEREF _Toc242806794 \h </w:instrText>
            </w:r>
            <w:r w:rsidRPr="00E9176D">
              <w:rPr>
                <w:rFonts w:ascii="Calibri" w:hAnsi="Calibri" w:cs="Calibri"/>
                <w:noProof/>
                <w:webHidden/>
              </w:rPr>
            </w:r>
            <w:r w:rsidRPr="00E9176D">
              <w:rPr>
                <w:rFonts w:ascii="Calibri" w:hAnsi="Calibri" w:cs="Calibri"/>
                <w:noProof/>
                <w:webHidden/>
              </w:rPr>
              <w:fldChar w:fldCharType="separate"/>
            </w:r>
            <w:r w:rsidRPr="00E9176D">
              <w:rPr>
                <w:rFonts w:ascii="Calibri" w:hAnsi="Calibri" w:cs="Calibri"/>
                <w:noProof/>
                <w:webHidden/>
              </w:rPr>
              <w:t>6</w:t>
            </w:r>
            <w:r w:rsidRPr="00E9176D">
              <w:rPr>
                <w:rFonts w:ascii="Calibri" w:hAnsi="Calibri" w:cs="Calibri"/>
                <w:noProof/>
                <w:webHidden/>
              </w:rPr>
              <w:fldChar w:fldCharType="end"/>
            </w:r>
          </w:hyperlink>
        </w:p>
        <w:p w14:paraId="4E90649D" w14:textId="49B2BED3" w:rsidR="00875607" w:rsidRPr="00E9176D" w:rsidRDefault="00875607">
          <w:pPr>
            <w:pStyle w:val="TOC2"/>
            <w:tabs>
              <w:tab w:val="left" w:pos="720"/>
              <w:tab w:val="right" w:leader="dot" w:pos="9016"/>
            </w:tabs>
            <w:rPr>
              <w:rFonts w:ascii="Calibri" w:eastAsiaTheme="minorEastAsia" w:hAnsi="Calibri" w:cs="Calibri"/>
              <w:noProof/>
              <w:sz w:val="24"/>
              <w:szCs w:val="24"/>
              <w:lang w:eastAsia="en-GB"/>
            </w:rPr>
          </w:pPr>
          <w:hyperlink w:anchor="_Toc242806795" w:history="1">
            <w:r w:rsidRPr="00E9176D">
              <w:rPr>
                <w:rStyle w:val="Hyperlink"/>
                <w:rFonts w:ascii="Calibri" w:eastAsia="Times New Roman" w:hAnsi="Calibri" w:cs="Calibri"/>
                <w:b/>
                <w:bCs/>
                <w:noProof/>
                <w:lang w:eastAsia="en-GB"/>
              </w:rPr>
              <w:t>6.</w:t>
            </w:r>
            <w:r w:rsidRPr="00E9176D">
              <w:rPr>
                <w:rFonts w:ascii="Calibri" w:eastAsiaTheme="minorEastAsia" w:hAnsi="Calibri" w:cs="Calibri"/>
                <w:noProof/>
                <w:sz w:val="24"/>
                <w:szCs w:val="24"/>
                <w:lang w:eastAsia="en-GB"/>
              </w:rPr>
              <w:tab/>
            </w:r>
            <w:r w:rsidRPr="00E9176D">
              <w:rPr>
                <w:rStyle w:val="Hyperlink"/>
                <w:rFonts w:ascii="Calibri" w:eastAsia="Times New Roman" w:hAnsi="Calibri" w:cs="Calibri"/>
                <w:b/>
                <w:bCs/>
                <w:noProof/>
                <w:lang w:eastAsia="en-GB"/>
              </w:rPr>
              <w:t>AOB – photo of solidarity with French students</w:t>
            </w:r>
            <w:r w:rsidRPr="00E9176D">
              <w:rPr>
                <w:rFonts w:ascii="Calibri" w:hAnsi="Calibri" w:cs="Calibri"/>
                <w:noProof/>
                <w:webHidden/>
              </w:rPr>
              <w:tab/>
            </w:r>
            <w:r w:rsidRPr="00E9176D">
              <w:rPr>
                <w:rFonts w:ascii="Calibri" w:hAnsi="Calibri" w:cs="Calibri"/>
                <w:noProof/>
                <w:webHidden/>
              </w:rPr>
              <w:fldChar w:fldCharType="begin"/>
            </w:r>
            <w:r w:rsidRPr="00E9176D">
              <w:rPr>
                <w:rFonts w:ascii="Calibri" w:hAnsi="Calibri" w:cs="Calibri"/>
                <w:noProof/>
                <w:webHidden/>
              </w:rPr>
              <w:instrText xml:space="preserve"> PAGEREF _Toc242806795 \h </w:instrText>
            </w:r>
            <w:r w:rsidRPr="00E9176D">
              <w:rPr>
                <w:rFonts w:ascii="Calibri" w:hAnsi="Calibri" w:cs="Calibri"/>
                <w:noProof/>
                <w:webHidden/>
              </w:rPr>
            </w:r>
            <w:r w:rsidRPr="00E9176D">
              <w:rPr>
                <w:rFonts w:ascii="Calibri" w:hAnsi="Calibri" w:cs="Calibri"/>
                <w:noProof/>
                <w:webHidden/>
              </w:rPr>
              <w:fldChar w:fldCharType="separate"/>
            </w:r>
            <w:r w:rsidRPr="00E9176D">
              <w:rPr>
                <w:rFonts w:ascii="Calibri" w:hAnsi="Calibri" w:cs="Calibri"/>
                <w:noProof/>
                <w:webHidden/>
              </w:rPr>
              <w:t>6</w:t>
            </w:r>
            <w:r w:rsidRPr="00E9176D">
              <w:rPr>
                <w:rFonts w:ascii="Calibri" w:hAnsi="Calibri" w:cs="Calibri"/>
                <w:noProof/>
                <w:webHidden/>
              </w:rPr>
              <w:fldChar w:fldCharType="end"/>
            </w:r>
          </w:hyperlink>
        </w:p>
        <w:p w14:paraId="3DCE24BA" w14:textId="1470AF42" w:rsidR="00AF320B" w:rsidRPr="00E9176D" w:rsidRDefault="00AF320B">
          <w:pPr>
            <w:rPr>
              <w:rFonts w:ascii="Calibri" w:hAnsi="Calibri" w:cs="Calibri"/>
            </w:rPr>
          </w:pPr>
          <w:r w:rsidRPr="00E9176D">
            <w:rPr>
              <w:rFonts w:ascii="Calibri" w:hAnsi="Calibri" w:cs="Calibri"/>
              <w:b/>
              <w:bCs/>
              <w:noProof/>
            </w:rPr>
            <w:fldChar w:fldCharType="end"/>
          </w:r>
        </w:p>
      </w:sdtContent>
    </w:sdt>
    <w:p w14:paraId="7FCBD446" w14:textId="0B223E91" w:rsidR="00AF320B" w:rsidRPr="00E9176D" w:rsidRDefault="00E53F16" w:rsidP="00A64B2E">
      <w:pPr>
        <w:pStyle w:val="Heading2"/>
        <w:numPr>
          <w:ilvl w:val="0"/>
          <w:numId w:val="14"/>
        </w:numPr>
        <w:spacing w:after="240"/>
        <w:rPr>
          <w:rFonts w:ascii="Calibri" w:hAnsi="Calibri" w:cs="Calibri"/>
          <w:b/>
          <w:bCs/>
        </w:rPr>
      </w:pPr>
      <w:bookmarkStart w:id="0" w:name="_Toc242806790"/>
      <w:r w:rsidRPr="00E9176D">
        <w:rPr>
          <w:rFonts w:ascii="Calibri" w:hAnsi="Calibri" w:cs="Calibri"/>
          <w:b/>
          <w:bCs/>
        </w:rPr>
        <w:t xml:space="preserve">Item 1 </w:t>
      </w:r>
      <w:r w:rsidR="004E7D68" w:rsidRPr="00E9176D">
        <w:rPr>
          <w:rFonts w:ascii="Calibri" w:hAnsi="Calibri" w:cs="Calibri"/>
          <w:b/>
          <w:bCs/>
        </w:rPr>
        <w:t>–</w:t>
      </w:r>
      <w:r w:rsidRPr="00E9176D">
        <w:rPr>
          <w:rFonts w:ascii="Calibri" w:hAnsi="Calibri" w:cs="Calibri"/>
          <w:b/>
          <w:bCs/>
        </w:rPr>
        <w:t xml:space="preserve"> </w:t>
      </w:r>
      <w:r w:rsidR="004B2457" w:rsidRPr="00E9176D">
        <w:rPr>
          <w:rFonts w:ascii="Calibri" w:hAnsi="Calibri" w:cs="Calibri"/>
          <w:b/>
          <w:bCs/>
        </w:rPr>
        <w:t xml:space="preserve">Guest speaker: </w:t>
      </w:r>
      <w:r w:rsidR="004E7D68" w:rsidRPr="00E9176D">
        <w:rPr>
          <w:rFonts w:ascii="Calibri" w:hAnsi="Calibri" w:cs="Calibri"/>
          <w:b/>
          <w:bCs/>
        </w:rPr>
        <w:t xml:space="preserve">Caitlin </w:t>
      </w:r>
      <w:r w:rsidR="004B2457" w:rsidRPr="00E9176D">
        <w:rPr>
          <w:rFonts w:ascii="Calibri" w:hAnsi="Calibri" w:cs="Calibri"/>
          <w:b/>
          <w:bCs/>
        </w:rPr>
        <w:t xml:space="preserve">Davies </w:t>
      </w:r>
      <w:r w:rsidR="004E7D68" w:rsidRPr="00E9176D">
        <w:rPr>
          <w:rFonts w:ascii="Calibri" w:hAnsi="Calibri" w:cs="Calibri"/>
          <w:b/>
          <w:bCs/>
        </w:rPr>
        <w:t>from I</w:t>
      </w:r>
      <w:r w:rsidR="004B2457" w:rsidRPr="00E9176D">
        <w:rPr>
          <w:rFonts w:ascii="Calibri" w:hAnsi="Calibri" w:cs="Calibri"/>
          <w:b/>
          <w:bCs/>
        </w:rPr>
        <w:t xml:space="preserve">nstitute for </w:t>
      </w:r>
      <w:r w:rsidR="004E7D68" w:rsidRPr="00E9176D">
        <w:rPr>
          <w:rFonts w:ascii="Calibri" w:hAnsi="Calibri" w:cs="Calibri"/>
          <w:b/>
          <w:bCs/>
        </w:rPr>
        <w:t>C</w:t>
      </w:r>
      <w:r w:rsidR="004B2457" w:rsidRPr="00E9176D">
        <w:rPr>
          <w:rFonts w:ascii="Calibri" w:hAnsi="Calibri" w:cs="Calibri"/>
          <w:b/>
          <w:bCs/>
        </w:rPr>
        <w:t xml:space="preserve">ancer </w:t>
      </w:r>
      <w:r w:rsidR="004E7D68" w:rsidRPr="00E9176D">
        <w:rPr>
          <w:rFonts w:ascii="Calibri" w:hAnsi="Calibri" w:cs="Calibri"/>
          <w:b/>
          <w:bCs/>
        </w:rPr>
        <w:t>R</w:t>
      </w:r>
      <w:r w:rsidR="004B2457" w:rsidRPr="00E9176D">
        <w:rPr>
          <w:rFonts w:ascii="Calibri" w:hAnsi="Calibri" w:cs="Calibri"/>
          <w:b/>
          <w:bCs/>
        </w:rPr>
        <w:t>esearch</w:t>
      </w:r>
      <w:bookmarkEnd w:id="0"/>
    </w:p>
    <w:p w14:paraId="65B940D3" w14:textId="1A82D4D4" w:rsidR="00E53F16" w:rsidRPr="00E9176D" w:rsidRDefault="00910B03" w:rsidP="00A64B2E">
      <w:pPr>
        <w:spacing w:after="240"/>
        <w:rPr>
          <w:rFonts w:ascii="Calibri" w:hAnsi="Calibri" w:cs="Calibri"/>
          <w:sz w:val="24"/>
          <w:szCs w:val="24"/>
        </w:rPr>
      </w:pPr>
      <w:r w:rsidRPr="00E9176D">
        <w:rPr>
          <w:rFonts w:ascii="Calibri" w:hAnsi="Calibri" w:cs="Calibri"/>
          <w:sz w:val="24"/>
          <w:szCs w:val="24"/>
        </w:rPr>
        <w:t xml:space="preserve">Today we are welcoming Caitlin Davies from </w:t>
      </w:r>
      <w:r w:rsidR="00E67895" w:rsidRPr="00E9176D">
        <w:rPr>
          <w:rFonts w:ascii="Calibri" w:hAnsi="Calibri" w:cs="Calibri"/>
          <w:sz w:val="24"/>
          <w:szCs w:val="24"/>
        </w:rPr>
        <w:t>the Institute for Cancer Research, who e</w:t>
      </w:r>
      <w:r w:rsidR="004E7D68" w:rsidRPr="00E9176D">
        <w:rPr>
          <w:rFonts w:ascii="Calibri" w:hAnsi="Calibri" w:cs="Calibri"/>
          <w:sz w:val="24"/>
          <w:szCs w:val="24"/>
        </w:rPr>
        <w:t xml:space="preserve">mbarked on </w:t>
      </w:r>
      <w:r w:rsidR="002E15E0" w:rsidRPr="00E9176D">
        <w:rPr>
          <w:rFonts w:ascii="Calibri" w:hAnsi="Calibri" w:cs="Calibri"/>
          <w:sz w:val="24"/>
          <w:szCs w:val="24"/>
        </w:rPr>
        <w:t>successful</w:t>
      </w:r>
      <w:r w:rsidR="004E7D68" w:rsidRPr="00E9176D">
        <w:rPr>
          <w:rFonts w:ascii="Calibri" w:hAnsi="Calibri" w:cs="Calibri"/>
          <w:sz w:val="24"/>
          <w:szCs w:val="24"/>
        </w:rPr>
        <w:t xml:space="preserve"> strike action</w:t>
      </w:r>
      <w:r w:rsidR="00EA13D2" w:rsidRPr="00E9176D">
        <w:rPr>
          <w:rFonts w:ascii="Calibri" w:hAnsi="Calibri" w:cs="Calibri"/>
          <w:sz w:val="24"/>
          <w:szCs w:val="24"/>
        </w:rPr>
        <w:t>, and is going to tell us the story of their fight.</w:t>
      </w:r>
    </w:p>
    <w:p w14:paraId="7D82FDBA" w14:textId="5A2B820E" w:rsidR="00BD2CF9" w:rsidRPr="00E9176D" w:rsidRDefault="00D96E1B" w:rsidP="00C052C1">
      <w:pPr>
        <w:spacing w:after="240"/>
        <w:rPr>
          <w:rFonts w:ascii="Calibri" w:hAnsi="Calibri" w:cs="Calibri"/>
        </w:rPr>
      </w:pPr>
      <w:r w:rsidRPr="00E9176D">
        <w:rPr>
          <w:rFonts w:ascii="Calibri" w:hAnsi="Calibri" w:cs="Calibri"/>
          <w:b/>
          <w:bCs/>
          <w:sz w:val="24"/>
          <w:szCs w:val="24"/>
        </w:rPr>
        <w:t>Caitlin</w:t>
      </w:r>
      <w:r w:rsidRPr="00E9176D">
        <w:rPr>
          <w:rFonts w:ascii="Calibri" w:hAnsi="Calibri" w:cs="Calibri"/>
          <w:sz w:val="24"/>
          <w:szCs w:val="24"/>
        </w:rPr>
        <w:t xml:space="preserve">: </w:t>
      </w:r>
      <w:r w:rsidR="00C052C1" w:rsidRPr="00E9176D">
        <w:rPr>
          <w:rFonts w:ascii="Calibri" w:hAnsi="Calibri" w:cs="Calibri"/>
          <w:sz w:val="24"/>
          <w:szCs w:val="24"/>
        </w:rPr>
        <w:t>‘</w:t>
      </w:r>
      <w:r w:rsidR="00E93A34" w:rsidRPr="00E9176D">
        <w:rPr>
          <w:rFonts w:ascii="Calibri" w:eastAsia="Segoe UI" w:hAnsi="Calibri" w:cs="Calibri"/>
          <w:color w:val="323130"/>
          <w:sz w:val="24"/>
          <w:szCs w:val="24"/>
        </w:rPr>
        <w:t>We've just finished 68 days of industrial action at the ICR. And for those of you that don't know, the ICR is a world-leading cancer research institute based in two sites</w:t>
      </w:r>
      <w:r w:rsidR="00E93A34" w:rsidRPr="00E9176D">
        <w:rPr>
          <w:rFonts w:ascii="Calibri" w:hAnsi="Calibri" w:cs="Calibri"/>
          <w:sz w:val="24"/>
          <w:szCs w:val="24"/>
        </w:rPr>
        <w:t xml:space="preserve">, </w:t>
      </w:r>
      <w:r w:rsidR="002E15E0" w:rsidRPr="00E9176D">
        <w:rPr>
          <w:rFonts w:ascii="Calibri" w:hAnsi="Calibri" w:cs="Calibri"/>
          <w:sz w:val="24"/>
          <w:szCs w:val="24"/>
        </w:rPr>
        <w:t xml:space="preserve">in Sutton and Chelsea, </w:t>
      </w:r>
      <w:r w:rsidR="00BD2CF9" w:rsidRPr="00E9176D">
        <w:rPr>
          <w:rFonts w:ascii="Calibri" w:eastAsia="Segoe UI" w:hAnsi="Calibri" w:cs="Calibri"/>
          <w:color w:val="323130"/>
          <w:sz w:val="24"/>
          <w:szCs w:val="24"/>
        </w:rPr>
        <w:t>and also one of the most productive in terms of producing life-changing, life-extending new cancer therapeutics.</w:t>
      </w:r>
    </w:p>
    <w:p w14:paraId="421DA8CE" w14:textId="1C368DB7" w:rsidR="002E15E0" w:rsidRPr="00E9176D" w:rsidRDefault="005C39D1" w:rsidP="00E93A34">
      <w:pPr>
        <w:spacing w:after="240"/>
        <w:rPr>
          <w:rFonts w:ascii="Calibri" w:hAnsi="Calibri" w:cs="Calibri"/>
          <w:sz w:val="24"/>
          <w:szCs w:val="24"/>
        </w:rPr>
      </w:pPr>
      <w:r w:rsidRPr="00E9176D">
        <w:rPr>
          <w:rFonts w:ascii="Calibri" w:eastAsia="Segoe UI" w:hAnsi="Calibri" w:cs="Calibri"/>
          <w:color w:val="323130"/>
          <w:sz w:val="24"/>
          <w:szCs w:val="24"/>
        </w:rPr>
        <w:t>J</w:t>
      </w:r>
      <w:r w:rsidRPr="00E9176D">
        <w:rPr>
          <w:rFonts w:ascii="Calibri" w:eastAsia="Segoe UI" w:hAnsi="Calibri" w:cs="Calibri"/>
          <w:color w:val="323130"/>
          <w:sz w:val="24"/>
          <w:szCs w:val="24"/>
        </w:rPr>
        <w:t>ust like teachers</w:t>
      </w:r>
      <w:r w:rsidRPr="00E9176D">
        <w:rPr>
          <w:rFonts w:ascii="Calibri" w:eastAsia="Segoe UI" w:hAnsi="Calibri" w:cs="Calibri"/>
          <w:color w:val="323130"/>
          <w:sz w:val="24"/>
          <w:szCs w:val="24"/>
        </w:rPr>
        <w:t xml:space="preserve">, people who work at the institute </w:t>
      </w:r>
      <w:r w:rsidRPr="00E9176D">
        <w:rPr>
          <w:rFonts w:ascii="Calibri" w:eastAsia="Segoe UI" w:hAnsi="Calibri" w:cs="Calibri"/>
          <w:color w:val="323130"/>
          <w:sz w:val="24"/>
          <w:szCs w:val="24"/>
        </w:rPr>
        <w:t>really, really love their job and get told that they just because they love their job, they should be able to accept less</w:t>
      </w:r>
      <w:r w:rsidRPr="00E9176D">
        <w:rPr>
          <w:rFonts w:ascii="Calibri" w:eastAsia="Segoe UI" w:hAnsi="Calibri" w:cs="Calibri"/>
          <w:color w:val="323130"/>
          <w:sz w:val="24"/>
          <w:szCs w:val="24"/>
        </w:rPr>
        <w:t>. This is happening across academia in general.</w:t>
      </w:r>
    </w:p>
    <w:p w14:paraId="6FCE5E8D" w14:textId="77777777" w:rsidR="00C3768D" w:rsidRPr="00E9176D" w:rsidRDefault="00C052C1" w:rsidP="00A64B2E">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W</w:t>
      </w:r>
      <w:r w:rsidRPr="00E9176D">
        <w:rPr>
          <w:rFonts w:ascii="Calibri" w:eastAsia="Segoe UI" w:hAnsi="Calibri" w:cs="Calibri"/>
          <w:color w:val="323130"/>
          <w:sz w:val="24"/>
          <w:szCs w:val="24"/>
        </w:rPr>
        <w:t>e all love our jobs, we all work very hard, but people at the Institute were seeing their pay fall behind and this was due to a decision made by management in 2019, which meant that pay scales were removed for the majority of staff, leading to years and years of b</w:t>
      </w:r>
      <w:r w:rsidR="00C3768D" w:rsidRPr="00E9176D">
        <w:rPr>
          <w:rFonts w:ascii="Calibri" w:eastAsia="Segoe UI" w:hAnsi="Calibri" w:cs="Calibri"/>
          <w:color w:val="323130"/>
          <w:sz w:val="24"/>
          <w:szCs w:val="24"/>
        </w:rPr>
        <w:t>e</w:t>
      </w:r>
      <w:r w:rsidRPr="00E9176D">
        <w:rPr>
          <w:rFonts w:ascii="Calibri" w:eastAsia="Segoe UI" w:hAnsi="Calibri" w:cs="Calibri"/>
          <w:color w:val="323130"/>
          <w:sz w:val="24"/>
          <w:szCs w:val="24"/>
        </w:rPr>
        <w:t>low inflationary blanket pay rises.</w:t>
      </w:r>
    </w:p>
    <w:p w14:paraId="4BF3F080" w14:textId="77777777" w:rsidR="00846FF3" w:rsidRPr="00E9176D" w:rsidRDefault="00195D5E"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lastRenderedPageBreak/>
        <w:t>T</w:t>
      </w:r>
      <w:r w:rsidRPr="00E9176D">
        <w:rPr>
          <w:rFonts w:ascii="Calibri" w:eastAsia="Segoe UI" w:hAnsi="Calibri" w:cs="Calibri"/>
          <w:color w:val="323130"/>
          <w:sz w:val="24"/>
          <w:szCs w:val="24"/>
        </w:rPr>
        <w:t xml:space="preserve">hat meant that our wages had lost significant purchasing power, really significant when we looked into it. On average, </w:t>
      </w:r>
      <w:r w:rsidRPr="00E9176D">
        <w:rPr>
          <w:rFonts w:ascii="Calibri" w:eastAsia="Segoe UI" w:hAnsi="Calibri" w:cs="Calibri"/>
          <w:color w:val="323130"/>
          <w:sz w:val="24"/>
          <w:szCs w:val="24"/>
        </w:rPr>
        <w:t>we had</w:t>
      </w:r>
      <w:r w:rsidRPr="00E9176D">
        <w:rPr>
          <w:rFonts w:ascii="Calibri" w:eastAsia="Segoe UI" w:hAnsi="Calibri" w:cs="Calibri"/>
          <w:color w:val="323130"/>
          <w:sz w:val="24"/>
          <w:szCs w:val="24"/>
        </w:rPr>
        <w:t xml:space="preserve"> lost 16% pay over five years</w:t>
      </w:r>
      <w:r w:rsidRPr="00E9176D">
        <w:rPr>
          <w:rFonts w:ascii="Calibri" w:eastAsia="Segoe UI" w:hAnsi="Calibri" w:cs="Calibri"/>
          <w:color w:val="323130"/>
          <w:sz w:val="24"/>
          <w:szCs w:val="24"/>
        </w:rPr>
        <w:t>, more in some areas.</w:t>
      </w:r>
      <w:r w:rsidR="00846FF3" w:rsidRPr="00E9176D">
        <w:rPr>
          <w:rFonts w:ascii="Calibri" w:eastAsia="Segoe UI" w:hAnsi="Calibri" w:cs="Calibri"/>
          <w:color w:val="323130"/>
          <w:sz w:val="24"/>
          <w:szCs w:val="24"/>
        </w:rPr>
        <w:t xml:space="preserve"> </w:t>
      </w:r>
      <w:r w:rsidR="004966C3" w:rsidRPr="00E9176D">
        <w:rPr>
          <w:rFonts w:ascii="Calibri" w:eastAsia="Segoe UI" w:hAnsi="Calibri" w:cs="Calibri"/>
          <w:color w:val="323130"/>
          <w:sz w:val="24"/>
          <w:szCs w:val="24"/>
        </w:rPr>
        <w:t>And in 2025,</w:t>
      </w:r>
      <w:r w:rsidR="004966C3" w:rsidRPr="00E9176D">
        <w:rPr>
          <w:rFonts w:ascii="Calibri" w:eastAsia="Segoe UI" w:hAnsi="Calibri" w:cs="Calibri"/>
          <w:color w:val="323130"/>
          <w:sz w:val="24"/>
          <w:szCs w:val="24"/>
        </w:rPr>
        <w:t xml:space="preserve"> management </w:t>
      </w:r>
      <w:r w:rsidR="004966C3" w:rsidRPr="00E9176D">
        <w:rPr>
          <w:rFonts w:ascii="Calibri" w:eastAsia="Segoe UI" w:hAnsi="Calibri" w:cs="Calibri"/>
          <w:color w:val="323130"/>
          <w:sz w:val="24"/>
          <w:szCs w:val="24"/>
        </w:rPr>
        <w:t xml:space="preserve">pushed through a 3.75% pay rise. This was while the union was in dispute with </w:t>
      </w:r>
      <w:r w:rsidR="004966C3" w:rsidRPr="00E9176D">
        <w:rPr>
          <w:rFonts w:ascii="Calibri" w:eastAsia="Segoe UI" w:hAnsi="Calibri" w:cs="Calibri"/>
          <w:color w:val="323130"/>
          <w:sz w:val="24"/>
          <w:szCs w:val="24"/>
        </w:rPr>
        <w:t>them</w:t>
      </w:r>
      <w:r w:rsidR="004966C3" w:rsidRPr="00E9176D">
        <w:rPr>
          <w:rFonts w:ascii="Calibri" w:eastAsia="Segoe UI" w:hAnsi="Calibri" w:cs="Calibri"/>
          <w:color w:val="323130"/>
          <w:sz w:val="24"/>
          <w:szCs w:val="24"/>
        </w:rPr>
        <w:t xml:space="preserve"> over pay. And obviously this was just about meeting CPI inflation and what we knew it meant was another year of pay cuts.</w:t>
      </w:r>
    </w:p>
    <w:p w14:paraId="2311A209" w14:textId="77777777" w:rsidR="00846FF3" w:rsidRPr="00E9176D" w:rsidRDefault="004966C3"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br/>
      </w:r>
      <w:r w:rsidR="00846FF3" w:rsidRPr="00E9176D">
        <w:rPr>
          <w:rFonts w:ascii="Calibri" w:eastAsia="Segoe UI" w:hAnsi="Calibri" w:cs="Calibri"/>
          <w:color w:val="323130"/>
          <w:sz w:val="24"/>
          <w:szCs w:val="24"/>
        </w:rPr>
        <w:t xml:space="preserve">And meanwhile, while this was happening, there was quite a vindictive kind of line coming from management </w:t>
      </w:r>
      <w:r w:rsidR="00846FF3" w:rsidRPr="00E9176D">
        <w:rPr>
          <w:rFonts w:ascii="Calibri" w:eastAsia="Segoe UI" w:hAnsi="Calibri" w:cs="Calibri"/>
          <w:color w:val="323130"/>
          <w:sz w:val="24"/>
          <w:szCs w:val="24"/>
        </w:rPr>
        <w:t>with</w:t>
      </w:r>
      <w:r w:rsidR="00846FF3" w:rsidRPr="00E9176D">
        <w:rPr>
          <w:rFonts w:ascii="Calibri" w:eastAsia="Segoe UI" w:hAnsi="Calibri" w:cs="Calibri"/>
          <w:color w:val="323130"/>
          <w:sz w:val="24"/>
          <w:szCs w:val="24"/>
        </w:rPr>
        <w:t xml:space="preserve"> lots of concerns about worsening conditions. They took away our canteen in Sutton and I know it sounds ridiculous, but it's the only place that some people can get a hot meal. We're quite isolated here and work 10, 15 hour days sometimes.</w:t>
      </w:r>
      <w:r w:rsidR="00846FF3" w:rsidRPr="00E9176D">
        <w:rPr>
          <w:rFonts w:ascii="Calibri" w:eastAsia="Segoe UI" w:hAnsi="Calibri" w:cs="Calibri"/>
          <w:color w:val="323130"/>
          <w:sz w:val="24"/>
          <w:szCs w:val="24"/>
        </w:rPr>
        <w:t xml:space="preserve"> T</w:t>
      </w:r>
      <w:r w:rsidR="00846FF3" w:rsidRPr="00E9176D">
        <w:rPr>
          <w:rFonts w:ascii="Calibri" w:eastAsia="Segoe UI" w:hAnsi="Calibri" w:cs="Calibri"/>
          <w:color w:val="323130"/>
          <w:sz w:val="24"/>
          <w:szCs w:val="24"/>
        </w:rPr>
        <w:t xml:space="preserve">hen they also started attacking our pensions. </w:t>
      </w:r>
    </w:p>
    <w:p w14:paraId="50A84BA4" w14:textId="77777777" w:rsidR="00A17BA1" w:rsidRPr="00E9176D" w:rsidRDefault="00846FF3"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 xml:space="preserve">As a result, </w:t>
      </w:r>
      <w:r w:rsidRPr="00E9176D">
        <w:rPr>
          <w:rFonts w:ascii="Calibri" w:eastAsia="Segoe UI" w:hAnsi="Calibri" w:cs="Calibri"/>
          <w:color w:val="323130"/>
          <w:sz w:val="24"/>
          <w:szCs w:val="24"/>
        </w:rPr>
        <w:t>there was a growing anger in the workforce and also</w:t>
      </w:r>
      <w:r w:rsidRPr="00E9176D">
        <w:rPr>
          <w:rFonts w:ascii="Calibri" w:eastAsia="Segoe UI" w:hAnsi="Calibri" w:cs="Calibri"/>
          <w:color w:val="323130"/>
          <w:sz w:val="24"/>
          <w:szCs w:val="24"/>
        </w:rPr>
        <w:t xml:space="preserve"> a realisation of the</w:t>
      </w:r>
      <w:r w:rsidRPr="00E9176D">
        <w:rPr>
          <w:rFonts w:ascii="Calibri" w:eastAsia="Segoe UI" w:hAnsi="Calibri" w:cs="Calibri"/>
          <w:color w:val="323130"/>
          <w:sz w:val="24"/>
          <w:szCs w:val="24"/>
        </w:rPr>
        <w:t xml:space="preserve"> contradiction </w:t>
      </w:r>
      <w:r w:rsidRPr="00E9176D">
        <w:rPr>
          <w:rFonts w:ascii="Calibri" w:eastAsia="Segoe UI" w:hAnsi="Calibri" w:cs="Calibri"/>
          <w:color w:val="323130"/>
          <w:sz w:val="24"/>
          <w:szCs w:val="24"/>
        </w:rPr>
        <w:t>between the fact that</w:t>
      </w:r>
      <w:r w:rsidRPr="00E9176D">
        <w:rPr>
          <w:rFonts w:ascii="Calibri" w:eastAsia="Segoe UI" w:hAnsi="Calibri" w:cs="Calibri"/>
          <w:color w:val="323130"/>
          <w:sz w:val="24"/>
          <w:szCs w:val="24"/>
        </w:rPr>
        <w:t xml:space="preserve"> to do this life-saving cancer research, the ICR depends on skilled scientists, technicians, professional staff, people in logistics and stores that help the place run</w:t>
      </w:r>
      <w:r w:rsidRPr="00E9176D">
        <w:rPr>
          <w:rFonts w:ascii="Calibri" w:eastAsia="Segoe UI" w:hAnsi="Calibri" w:cs="Calibri"/>
          <w:color w:val="323130"/>
          <w:sz w:val="24"/>
          <w:szCs w:val="24"/>
        </w:rPr>
        <w:t>, a</w:t>
      </w:r>
      <w:r w:rsidRPr="00E9176D">
        <w:rPr>
          <w:rFonts w:ascii="Calibri" w:eastAsia="Segoe UI" w:hAnsi="Calibri" w:cs="Calibri"/>
          <w:color w:val="323130"/>
          <w:sz w:val="24"/>
          <w:szCs w:val="24"/>
        </w:rPr>
        <w:t xml:space="preserve">nd </w:t>
      </w:r>
      <w:r w:rsidRPr="00E9176D">
        <w:rPr>
          <w:rFonts w:ascii="Calibri" w:eastAsia="Segoe UI" w:hAnsi="Calibri" w:cs="Calibri"/>
          <w:color w:val="323130"/>
          <w:sz w:val="24"/>
          <w:szCs w:val="24"/>
        </w:rPr>
        <w:t xml:space="preserve">the fact that </w:t>
      </w:r>
      <w:r w:rsidRPr="00E9176D">
        <w:rPr>
          <w:rFonts w:ascii="Calibri" w:eastAsia="Segoe UI" w:hAnsi="Calibri" w:cs="Calibri"/>
          <w:color w:val="323130"/>
          <w:sz w:val="24"/>
          <w:szCs w:val="24"/>
        </w:rPr>
        <w:t xml:space="preserve">what they were doing was making it increasingly difficult for these people to afford to stay at the ICR. We were losing brilliant scientists off to private industry, just citing the low wages. </w:t>
      </w:r>
    </w:p>
    <w:p w14:paraId="1689D775" w14:textId="77777777" w:rsidR="00A17BA1" w:rsidRPr="00E9176D" w:rsidRDefault="00A17BA1"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So</w:t>
      </w:r>
      <w:r w:rsidR="00846FF3" w:rsidRPr="00E9176D">
        <w:rPr>
          <w:rFonts w:ascii="Calibri" w:eastAsia="Segoe UI" w:hAnsi="Calibri" w:cs="Calibri"/>
          <w:color w:val="323130"/>
          <w:sz w:val="24"/>
          <w:szCs w:val="24"/>
        </w:rPr>
        <w:t xml:space="preserve"> this whole strike wasn't just about a pay rise, it was also about fairness</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 xml:space="preserve">and respect for the staff at the ICR. </w:t>
      </w:r>
      <w:r w:rsidR="00846FF3" w:rsidRPr="00E9176D">
        <w:rPr>
          <w:rFonts w:ascii="Calibri" w:eastAsia="Segoe UI" w:hAnsi="Calibri" w:cs="Calibri"/>
          <w:color w:val="323130"/>
          <w:sz w:val="24"/>
          <w:szCs w:val="24"/>
        </w:rPr>
        <w:br/>
      </w:r>
      <w:r w:rsidRPr="00E9176D">
        <w:rPr>
          <w:rFonts w:ascii="Calibri" w:eastAsia="Segoe UI" w:hAnsi="Calibri" w:cs="Calibri"/>
          <w:color w:val="323130"/>
          <w:sz w:val="24"/>
          <w:szCs w:val="24"/>
        </w:rPr>
        <w:t>At the start, the ICR only had</w:t>
      </w:r>
      <w:r w:rsidR="00846FF3" w:rsidRPr="00E9176D">
        <w:rPr>
          <w:rFonts w:ascii="Calibri" w:eastAsia="Segoe UI" w:hAnsi="Calibri" w:cs="Calibri"/>
          <w:color w:val="323130"/>
          <w:sz w:val="24"/>
          <w:szCs w:val="24"/>
        </w:rPr>
        <w:t xml:space="preserve"> a bit of a lethargic union of around 70 members. Some of the union reps were people in management who weren't really</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 xml:space="preserve">doing their proper role as reps for the workforce. </w:t>
      </w:r>
      <w:r w:rsidRPr="00E9176D">
        <w:rPr>
          <w:rFonts w:ascii="Calibri" w:eastAsia="Segoe UI" w:hAnsi="Calibri" w:cs="Calibri"/>
          <w:color w:val="323130"/>
          <w:sz w:val="24"/>
          <w:szCs w:val="24"/>
        </w:rPr>
        <w:t>W</w:t>
      </w:r>
      <w:r w:rsidR="00846FF3" w:rsidRPr="00E9176D">
        <w:rPr>
          <w:rFonts w:ascii="Calibri" w:eastAsia="Segoe UI" w:hAnsi="Calibri" w:cs="Calibri"/>
          <w:color w:val="323130"/>
          <w:sz w:val="24"/>
          <w:szCs w:val="24"/>
        </w:rPr>
        <w:t>e had a new rep join and he managed to inject a bit of energy into the union.</w:t>
      </w:r>
      <w:r w:rsidRPr="00E9176D">
        <w:rPr>
          <w:rFonts w:ascii="Calibri" w:eastAsia="Segoe UI" w:hAnsi="Calibri" w:cs="Calibri"/>
          <w:color w:val="323130"/>
          <w:sz w:val="24"/>
          <w:szCs w:val="24"/>
        </w:rPr>
        <w:t xml:space="preserve"> </w:t>
      </w:r>
    </w:p>
    <w:p w14:paraId="652CCE0C" w14:textId="77777777" w:rsidR="00C90FDE" w:rsidRPr="00E9176D" w:rsidRDefault="00A17BA1"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In the A</w:t>
      </w:r>
      <w:r w:rsidR="00846FF3" w:rsidRPr="00E9176D">
        <w:rPr>
          <w:rFonts w:ascii="Calibri" w:eastAsia="Segoe UI" w:hAnsi="Calibri" w:cs="Calibri"/>
          <w:color w:val="323130"/>
          <w:sz w:val="24"/>
          <w:szCs w:val="24"/>
        </w:rPr>
        <w:t xml:space="preserve">utumn </w:t>
      </w:r>
      <w:r w:rsidRPr="00E9176D">
        <w:rPr>
          <w:rFonts w:ascii="Calibri" w:eastAsia="Segoe UI" w:hAnsi="Calibri" w:cs="Calibri"/>
          <w:color w:val="323130"/>
          <w:sz w:val="24"/>
          <w:szCs w:val="24"/>
        </w:rPr>
        <w:t xml:space="preserve">of </w:t>
      </w:r>
      <w:r w:rsidR="00846FF3" w:rsidRPr="00E9176D">
        <w:rPr>
          <w:rFonts w:ascii="Calibri" w:eastAsia="Segoe UI" w:hAnsi="Calibri" w:cs="Calibri"/>
          <w:color w:val="323130"/>
          <w:sz w:val="24"/>
          <w:szCs w:val="24"/>
        </w:rPr>
        <w:t>2025, we knew</w:t>
      </w:r>
      <w:r w:rsidRPr="00E9176D">
        <w:rPr>
          <w:rFonts w:ascii="Calibri" w:eastAsia="Segoe UI" w:hAnsi="Calibri" w:cs="Calibri"/>
          <w:color w:val="323130"/>
          <w:sz w:val="24"/>
          <w:szCs w:val="24"/>
        </w:rPr>
        <w:t xml:space="preserve"> that</w:t>
      </w:r>
      <w:r w:rsidR="00846FF3" w:rsidRPr="00E9176D">
        <w:rPr>
          <w:rFonts w:ascii="Calibri" w:eastAsia="Segoe UI" w:hAnsi="Calibri" w:cs="Calibri"/>
          <w:color w:val="323130"/>
          <w:sz w:val="24"/>
          <w:szCs w:val="24"/>
        </w:rPr>
        <w:t xml:space="preserve"> we need to do something about this. This is crazy</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but we need to get organi</w:t>
      </w:r>
      <w:r w:rsidRPr="00E9176D">
        <w:rPr>
          <w:rFonts w:ascii="Calibri" w:eastAsia="Segoe UI" w:hAnsi="Calibri" w:cs="Calibri"/>
          <w:color w:val="323130"/>
          <w:sz w:val="24"/>
          <w:szCs w:val="24"/>
        </w:rPr>
        <w:t>s</w:t>
      </w:r>
      <w:r w:rsidR="00846FF3" w:rsidRPr="00E9176D">
        <w:rPr>
          <w:rFonts w:ascii="Calibri" w:eastAsia="Segoe UI" w:hAnsi="Calibri" w:cs="Calibri"/>
          <w:color w:val="323130"/>
          <w:sz w:val="24"/>
          <w:szCs w:val="24"/>
        </w:rPr>
        <w:t>ed. So we started organizing. We ran a campaign around pay. We started putting up posters and speaking to people. We got Unite to help us do a bit of a forensic financial background on the ICR, and that uncovered that our CEO was paid almost 500,000 pounds a year</w:t>
      </w:r>
      <w:r w:rsidR="00C90FDE"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in a non-for-profit charity. There's 60 people who are all on over 100,000 pounds a year and they have 37 million pounds in unallocated reserves and an extra 35 million pounds as like a buffer that they need to keep.</w:t>
      </w:r>
      <w:r w:rsidR="00846FF3" w:rsidRPr="00E9176D">
        <w:rPr>
          <w:rFonts w:ascii="Calibri" w:eastAsia="Segoe UI" w:hAnsi="Calibri" w:cs="Calibri"/>
          <w:color w:val="323130"/>
          <w:sz w:val="24"/>
          <w:szCs w:val="24"/>
        </w:rPr>
        <w:br/>
        <w:t>And so they're pleading poverty and telling us we can't get a pay rise while they're flourishing at the top</w:t>
      </w:r>
      <w:r w:rsidR="00C90FDE" w:rsidRPr="00E9176D">
        <w:rPr>
          <w:rFonts w:ascii="Calibri" w:eastAsia="Segoe UI" w:hAnsi="Calibri" w:cs="Calibri"/>
          <w:color w:val="323130"/>
          <w:sz w:val="24"/>
          <w:szCs w:val="24"/>
        </w:rPr>
        <w:t>.</w:t>
      </w:r>
    </w:p>
    <w:p w14:paraId="282C5581" w14:textId="77777777" w:rsidR="00C90FDE" w:rsidRPr="00E9176D" w:rsidRDefault="00C90FDE"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W</w:t>
      </w:r>
      <w:r w:rsidR="00846FF3" w:rsidRPr="00E9176D">
        <w:rPr>
          <w:rFonts w:ascii="Calibri" w:eastAsia="Segoe UI" w:hAnsi="Calibri" w:cs="Calibri"/>
          <w:color w:val="323130"/>
          <w:sz w:val="24"/>
          <w:szCs w:val="24"/>
        </w:rPr>
        <w:t>e started a campaign around that and we ran stalls and put up posters. But what we really found was really effective to get organised was to go and speak to people actually at their desk or when they're having lunch and go and figure out who those really influential people in different areas were.</w:t>
      </w:r>
      <w:r w:rsidR="00846FF3" w:rsidRPr="00E9176D">
        <w:rPr>
          <w:rFonts w:ascii="Calibri" w:eastAsia="Segoe UI" w:hAnsi="Calibri" w:cs="Calibri"/>
          <w:color w:val="323130"/>
          <w:sz w:val="24"/>
          <w:szCs w:val="24"/>
        </w:rPr>
        <w:br/>
      </w:r>
      <w:r w:rsidRPr="00E9176D">
        <w:rPr>
          <w:rFonts w:ascii="Calibri" w:eastAsia="Segoe UI" w:hAnsi="Calibri" w:cs="Calibri"/>
          <w:color w:val="323130"/>
          <w:sz w:val="24"/>
          <w:szCs w:val="24"/>
        </w:rPr>
        <w:t>We did</w:t>
      </w:r>
      <w:r w:rsidR="00846FF3" w:rsidRPr="00E9176D">
        <w:rPr>
          <w:rFonts w:ascii="Calibri" w:eastAsia="Segoe UI" w:hAnsi="Calibri" w:cs="Calibri"/>
          <w:color w:val="323130"/>
          <w:sz w:val="24"/>
          <w:szCs w:val="24"/>
        </w:rPr>
        <w:t xml:space="preserve"> a bit of agitating, g</w:t>
      </w:r>
      <w:r w:rsidRPr="00E9176D">
        <w:rPr>
          <w:rFonts w:ascii="Calibri" w:eastAsia="Segoe UI" w:hAnsi="Calibri" w:cs="Calibri"/>
          <w:color w:val="323130"/>
          <w:sz w:val="24"/>
          <w:szCs w:val="24"/>
        </w:rPr>
        <w:t>o</w:t>
      </w:r>
      <w:r w:rsidR="00846FF3" w:rsidRPr="00E9176D">
        <w:rPr>
          <w:rFonts w:ascii="Calibri" w:eastAsia="Segoe UI" w:hAnsi="Calibri" w:cs="Calibri"/>
          <w:color w:val="323130"/>
          <w:sz w:val="24"/>
          <w:szCs w:val="24"/>
        </w:rPr>
        <w:t>t them on board, g</w:t>
      </w:r>
      <w:r w:rsidRPr="00E9176D">
        <w:rPr>
          <w:rFonts w:ascii="Calibri" w:eastAsia="Segoe UI" w:hAnsi="Calibri" w:cs="Calibri"/>
          <w:color w:val="323130"/>
          <w:sz w:val="24"/>
          <w:szCs w:val="24"/>
        </w:rPr>
        <w:t>o</w:t>
      </w:r>
      <w:r w:rsidR="00846FF3" w:rsidRPr="00E9176D">
        <w:rPr>
          <w:rFonts w:ascii="Calibri" w:eastAsia="Segoe UI" w:hAnsi="Calibri" w:cs="Calibri"/>
          <w:color w:val="323130"/>
          <w:sz w:val="24"/>
          <w:szCs w:val="24"/>
        </w:rPr>
        <w:t>t them to join the union.</w:t>
      </w:r>
      <w:r w:rsidRPr="00E9176D">
        <w:rPr>
          <w:rFonts w:ascii="Calibri" w:eastAsia="Segoe UI" w:hAnsi="Calibri" w:cs="Calibri"/>
          <w:color w:val="323130"/>
          <w:sz w:val="24"/>
          <w:szCs w:val="24"/>
        </w:rPr>
        <w:t xml:space="preserve"> W</w:t>
      </w:r>
      <w:r w:rsidR="00846FF3" w:rsidRPr="00E9176D">
        <w:rPr>
          <w:rFonts w:ascii="Calibri" w:eastAsia="Segoe UI" w:hAnsi="Calibri" w:cs="Calibri"/>
          <w:color w:val="323130"/>
          <w:sz w:val="24"/>
          <w:szCs w:val="24"/>
        </w:rPr>
        <w:t xml:space="preserve">e were able to grow from around 70 members in autumn 25 up to more around 400 come the spring. </w:t>
      </w:r>
      <w:r w:rsidRPr="00E9176D">
        <w:rPr>
          <w:rFonts w:ascii="Calibri" w:eastAsia="Segoe UI" w:hAnsi="Calibri" w:cs="Calibri"/>
          <w:color w:val="323130"/>
          <w:sz w:val="24"/>
          <w:szCs w:val="24"/>
        </w:rPr>
        <w:t>W</w:t>
      </w:r>
      <w:r w:rsidR="00846FF3" w:rsidRPr="00E9176D">
        <w:rPr>
          <w:rFonts w:ascii="Calibri" w:eastAsia="Segoe UI" w:hAnsi="Calibri" w:cs="Calibri"/>
          <w:color w:val="323130"/>
          <w:sz w:val="24"/>
          <w:szCs w:val="24"/>
        </w:rPr>
        <w:t>e're about 1,200 staff</w:t>
      </w:r>
      <w:r w:rsidRPr="00E9176D">
        <w:rPr>
          <w:rFonts w:ascii="Calibri" w:eastAsia="Segoe UI" w:hAnsi="Calibri" w:cs="Calibri"/>
          <w:color w:val="323130"/>
          <w:sz w:val="24"/>
          <w:szCs w:val="24"/>
        </w:rPr>
        <w:t>, so th</w:t>
      </w:r>
      <w:r w:rsidR="00846FF3" w:rsidRPr="00E9176D">
        <w:rPr>
          <w:rFonts w:ascii="Calibri" w:eastAsia="Segoe UI" w:hAnsi="Calibri" w:cs="Calibri"/>
          <w:color w:val="323130"/>
          <w:sz w:val="24"/>
          <w:szCs w:val="24"/>
        </w:rPr>
        <w:t xml:space="preserve">e union still wasn't a majority, but what it was an activated group of </w:t>
      </w:r>
      <w:r w:rsidR="00846FF3" w:rsidRPr="00E9176D">
        <w:rPr>
          <w:rFonts w:ascii="Calibri" w:eastAsia="Segoe UI" w:hAnsi="Calibri" w:cs="Calibri"/>
          <w:color w:val="323130"/>
          <w:sz w:val="24"/>
          <w:szCs w:val="24"/>
        </w:rPr>
        <w:lastRenderedPageBreak/>
        <w:t xml:space="preserve">individuals who were ready to not just be individuals in their anger, but collectively do something to change it. </w:t>
      </w:r>
    </w:p>
    <w:p w14:paraId="5552D65A" w14:textId="77777777" w:rsidR="00EA13D2" w:rsidRPr="00E9176D" w:rsidRDefault="00C90FDE"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I</w:t>
      </w:r>
      <w:r w:rsidR="00846FF3" w:rsidRPr="00E9176D">
        <w:rPr>
          <w:rFonts w:ascii="Calibri" w:eastAsia="Segoe UI" w:hAnsi="Calibri" w:cs="Calibri"/>
          <w:color w:val="323130"/>
          <w:sz w:val="24"/>
          <w:szCs w:val="24"/>
        </w:rPr>
        <w:t>n the spring, we decided</w:t>
      </w:r>
      <w:r w:rsidRPr="00E9176D">
        <w:rPr>
          <w:rFonts w:ascii="Calibri" w:eastAsia="Segoe UI" w:hAnsi="Calibri" w:cs="Calibri"/>
          <w:color w:val="323130"/>
          <w:sz w:val="24"/>
          <w:szCs w:val="24"/>
        </w:rPr>
        <w:t xml:space="preserve"> that we had</w:t>
      </w:r>
      <w:r w:rsidR="00846FF3" w:rsidRPr="00E9176D">
        <w:rPr>
          <w:rFonts w:ascii="Calibri" w:eastAsia="Segoe UI" w:hAnsi="Calibri" w:cs="Calibri"/>
          <w:color w:val="323130"/>
          <w:sz w:val="24"/>
          <w:szCs w:val="24"/>
        </w:rPr>
        <w:t xml:space="preserve"> enough backing here, we</w:t>
      </w:r>
      <w:r w:rsidRPr="00E9176D">
        <w:rPr>
          <w:rFonts w:ascii="Calibri" w:eastAsia="Segoe UI" w:hAnsi="Calibri" w:cs="Calibri"/>
          <w:color w:val="323130"/>
          <w:sz w:val="24"/>
          <w:szCs w:val="24"/>
        </w:rPr>
        <w:t xml:space="preserve"> were</w:t>
      </w:r>
      <w:r w:rsidR="00846FF3" w:rsidRPr="00E9176D">
        <w:rPr>
          <w:rFonts w:ascii="Calibri" w:eastAsia="Segoe UI" w:hAnsi="Calibri" w:cs="Calibri"/>
          <w:color w:val="323130"/>
          <w:sz w:val="24"/>
          <w:szCs w:val="24"/>
        </w:rPr>
        <w:t xml:space="preserve"> organised, let's ballot for industrial action.</w:t>
      </w:r>
      <w:r w:rsidR="00846FF3" w:rsidRPr="00E9176D">
        <w:rPr>
          <w:rFonts w:ascii="Calibri" w:eastAsia="Segoe UI" w:hAnsi="Calibri" w:cs="Calibri"/>
          <w:color w:val="323130"/>
          <w:sz w:val="24"/>
          <w:szCs w:val="24"/>
        </w:rPr>
        <w:br/>
        <w:t xml:space="preserve">When we balloted, we got a unanimous vote to strike, which was amazing. And at that point, we didn't really wait around. We went </w:t>
      </w:r>
      <w:r w:rsidRPr="00E9176D">
        <w:rPr>
          <w:rFonts w:ascii="Calibri" w:eastAsia="Segoe UI" w:hAnsi="Calibri" w:cs="Calibri"/>
          <w:color w:val="323130"/>
          <w:sz w:val="24"/>
          <w:szCs w:val="24"/>
        </w:rPr>
        <w:t xml:space="preserve">on strike </w:t>
      </w:r>
      <w:r w:rsidR="00846FF3" w:rsidRPr="00E9176D">
        <w:rPr>
          <w:rFonts w:ascii="Calibri" w:eastAsia="Segoe UI" w:hAnsi="Calibri" w:cs="Calibri"/>
          <w:color w:val="323130"/>
          <w:sz w:val="24"/>
          <w:szCs w:val="24"/>
        </w:rPr>
        <w:t>within three weeks</w:t>
      </w:r>
      <w:r w:rsidRPr="00E9176D">
        <w:rPr>
          <w:rFonts w:ascii="Calibri" w:eastAsia="Segoe UI" w:hAnsi="Calibri" w:cs="Calibri"/>
          <w:color w:val="323130"/>
          <w:sz w:val="24"/>
          <w:szCs w:val="24"/>
        </w:rPr>
        <w:t>, this was</w:t>
      </w:r>
      <w:r w:rsidR="00846FF3" w:rsidRPr="00E9176D">
        <w:rPr>
          <w:rFonts w:ascii="Calibri" w:eastAsia="Segoe UI" w:hAnsi="Calibri" w:cs="Calibri"/>
          <w:color w:val="323130"/>
          <w:sz w:val="24"/>
          <w:szCs w:val="24"/>
        </w:rPr>
        <w:t xml:space="preserve"> in June.</w:t>
      </w:r>
    </w:p>
    <w:p w14:paraId="06031C55" w14:textId="77777777" w:rsidR="00F53A96" w:rsidRPr="00E9176D" w:rsidRDefault="00846FF3"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I think the way that we won was through</w:t>
      </w:r>
      <w:r w:rsidR="00EA13D2"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absolute militancy, a refusal to back down, making sure that we kept escalating throughout the strike and a massive amount of solidarity. We were able to build networks with different trade unions throughout the strike and different social justice groups. We started with an escalatory, two days, three days, four days, and then went back to work. And at that point, management had budged slightly and they said, all right, we'll give you 4%, which just led to making people more angry. So after we went back on strike, we never went back in the workplace</w:t>
      </w:r>
      <w:r w:rsidR="00F53A96"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 xml:space="preserve">again for another 10, 12 weeks. </w:t>
      </w:r>
    </w:p>
    <w:p w14:paraId="569E9694" w14:textId="77777777" w:rsidR="00F53A96" w:rsidRPr="00E9176D" w:rsidRDefault="00846FF3"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Around week 6, we voted to go indefinite and in hindsight, I think we should have done that much sooner. Like I said, we were quite militant throughout. We ran picket lines every single day of the 68 days and that was really important to keep up morale, keep</w:t>
      </w:r>
      <w:r w:rsidR="00F53A96"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the organi</w:t>
      </w:r>
      <w:r w:rsidR="00F53A96" w:rsidRPr="00E9176D">
        <w:rPr>
          <w:rFonts w:ascii="Calibri" w:eastAsia="Segoe UI" w:hAnsi="Calibri" w:cs="Calibri"/>
          <w:color w:val="323130"/>
          <w:sz w:val="24"/>
          <w:szCs w:val="24"/>
        </w:rPr>
        <w:t>s</w:t>
      </w:r>
      <w:r w:rsidRPr="00E9176D">
        <w:rPr>
          <w:rFonts w:ascii="Calibri" w:eastAsia="Segoe UI" w:hAnsi="Calibri" w:cs="Calibri"/>
          <w:color w:val="323130"/>
          <w:sz w:val="24"/>
          <w:szCs w:val="24"/>
        </w:rPr>
        <w:t>ing spirit, keep up the solidarity. We were having really interesting pickets, picket conversations. It's a hard slog after that long. I don't think anyone reali</w:t>
      </w:r>
      <w:r w:rsidR="00F53A96" w:rsidRPr="00E9176D">
        <w:rPr>
          <w:rFonts w:ascii="Calibri" w:eastAsia="Segoe UI" w:hAnsi="Calibri" w:cs="Calibri"/>
          <w:color w:val="323130"/>
          <w:sz w:val="24"/>
          <w:szCs w:val="24"/>
        </w:rPr>
        <w:t>s</w:t>
      </w:r>
      <w:r w:rsidRPr="00E9176D">
        <w:rPr>
          <w:rFonts w:ascii="Calibri" w:eastAsia="Segoe UI" w:hAnsi="Calibri" w:cs="Calibri"/>
          <w:color w:val="323130"/>
          <w:sz w:val="24"/>
          <w:szCs w:val="24"/>
        </w:rPr>
        <w:t>ed or thought that we'd be on strike for so long. But even to the last week, we had</w:t>
      </w:r>
      <w:r w:rsidR="00F53A96"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50 people over 2 sites on the picket lines and more striking at home. We also built up a really big strike committee of some of the most like active members who were able to like use creativity and their militancy to bring more people in throughout the strike, create big</w:t>
      </w:r>
      <w:r w:rsidR="00F53A96"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 xml:space="preserve"> mass walkouts in the workplace of people who maybe weren't striking but supported us.</w:t>
      </w:r>
      <w:r w:rsidRPr="00E9176D">
        <w:rPr>
          <w:rFonts w:ascii="Calibri" w:eastAsia="Segoe UI" w:hAnsi="Calibri" w:cs="Calibri"/>
          <w:color w:val="323130"/>
          <w:sz w:val="24"/>
          <w:szCs w:val="24"/>
        </w:rPr>
        <w:br/>
        <w:t xml:space="preserve">And we also were running regular rallies every Friday, which was brilliant. We had lots of people from different trade unions come and speak to us. </w:t>
      </w:r>
    </w:p>
    <w:p w14:paraId="4DC95687" w14:textId="77777777" w:rsidR="00F53A96" w:rsidRPr="00E9176D" w:rsidRDefault="00F53A96"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After</w:t>
      </w:r>
      <w:r w:rsidR="00846FF3" w:rsidRPr="00E9176D">
        <w:rPr>
          <w:rFonts w:ascii="Calibri" w:eastAsia="Segoe UI" w:hAnsi="Calibri" w:cs="Calibri"/>
          <w:color w:val="323130"/>
          <w:sz w:val="24"/>
          <w:szCs w:val="24"/>
        </w:rPr>
        <w:t xml:space="preserve"> we voted to go indefinite</w:t>
      </w:r>
      <w:r w:rsidRPr="00E9176D">
        <w:rPr>
          <w:rFonts w:ascii="Calibri" w:eastAsia="Segoe UI" w:hAnsi="Calibri" w:cs="Calibri"/>
          <w:color w:val="323130"/>
          <w:sz w:val="24"/>
          <w:szCs w:val="24"/>
        </w:rPr>
        <w:t>, we</w:t>
      </w:r>
      <w:r w:rsidR="00846FF3" w:rsidRPr="00E9176D">
        <w:rPr>
          <w:rFonts w:ascii="Calibri" w:eastAsia="Segoe UI" w:hAnsi="Calibri" w:cs="Calibri"/>
          <w:color w:val="323130"/>
          <w:sz w:val="24"/>
          <w:szCs w:val="24"/>
        </w:rPr>
        <w:t xml:space="preserve"> started</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bringing in 30, 40 people into the negotiating room</w:t>
      </w:r>
      <w:r w:rsidRPr="00E9176D">
        <w:rPr>
          <w:rFonts w:ascii="Calibri" w:eastAsia="Segoe UI" w:hAnsi="Calibri" w:cs="Calibri"/>
          <w:color w:val="323130"/>
          <w:sz w:val="24"/>
          <w:szCs w:val="24"/>
        </w:rPr>
        <w:t xml:space="preserve">, and </w:t>
      </w:r>
      <w:r w:rsidR="00846FF3" w:rsidRPr="00E9176D">
        <w:rPr>
          <w:rFonts w:ascii="Calibri" w:eastAsia="Segoe UI" w:hAnsi="Calibri" w:cs="Calibri"/>
          <w:color w:val="323130"/>
          <w:sz w:val="24"/>
          <w:szCs w:val="24"/>
        </w:rPr>
        <w:t xml:space="preserve">elected new reps. We didn't let them forget about the strike. Again, it was a minority strike, so the work didn't quite stop, but it stopped enough and we </w:t>
      </w:r>
      <w:r w:rsidRPr="00E9176D">
        <w:rPr>
          <w:rFonts w:ascii="Calibri" w:eastAsia="Segoe UI" w:hAnsi="Calibri" w:cs="Calibri"/>
          <w:color w:val="323130"/>
          <w:sz w:val="24"/>
          <w:szCs w:val="24"/>
        </w:rPr>
        <w:t>pushed</w:t>
      </w:r>
      <w:r w:rsidR="00846FF3" w:rsidRPr="00E9176D">
        <w:rPr>
          <w:rFonts w:ascii="Calibri" w:eastAsia="Segoe UI" w:hAnsi="Calibri" w:cs="Calibri"/>
          <w:color w:val="323130"/>
          <w:sz w:val="24"/>
          <w:szCs w:val="24"/>
        </w:rPr>
        <w:t xml:space="preserve"> them enough that we ended up winning everything we were demanding.</w:t>
      </w:r>
      <w:r w:rsidR="00846FF3" w:rsidRPr="00E9176D">
        <w:rPr>
          <w:rFonts w:ascii="Calibri" w:eastAsia="Segoe UI" w:hAnsi="Calibri" w:cs="Calibri"/>
          <w:color w:val="323130"/>
          <w:sz w:val="24"/>
          <w:szCs w:val="24"/>
        </w:rPr>
        <w:br/>
      </w:r>
      <w:r w:rsidRPr="00E9176D">
        <w:rPr>
          <w:rFonts w:ascii="Calibri" w:eastAsia="Segoe UI" w:hAnsi="Calibri" w:cs="Calibri"/>
          <w:color w:val="323130"/>
          <w:sz w:val="24"/>
          <w:szCs w:val="24"/>
        </w:rPr>
        <w:t>Alongside this, we</w:t>
      </w:r>
      <w:r w:rsidR="00846FF3" w:rsidRPr="00E9176D">
        <w:rPr>
          <w:rFonts w:ascii="Calibri" w:eastAsia="Segoe UI" w:hAnsi="Calibri" w:cs="Calibri"/>
          <w:color w:val="323130"/>
          <w:sz w:val="24"/>
          <w:szCs w:val="24"/>
        </w:rPr>
        <w:t>found out where everyone from the board of trustees also held other positions and we started taking around Unite's giant rat scabbers to their workplaces with flyers and placards with their faces on them.</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 xml:space="preserve">They didn't like that, obviously, but I think it's a good lesson in knowing who the decision makers are and putting the pressure there and making sure you keep the pressure on. </w:t>
      </w:r>
    </w:p>
    <w:p w14:paraId="6EB7950E" w14:textId="77777777" w:rsidR="00F53A96" w:rsidRPr="00E9176D" w:rsidRDefault="00F53A96"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T</w:t>
      </w:r>
      <w:r w:rsidR="00846FF3" w:rsidRPr="00E9176D">
        <w:rPr>
          <w:rFonts w:ascii="Calibri" w:eastAsia="Segoe UI" w:hAnsi="Calibri" w:cs="Calibri"/>
          <w:color w:val="323130"/>
          <w:sz w:val="24"/>
          <w:szCs w:val="24"/>
        </w:rPr>
        <w:t>hroughout all this, strikers who never would have thought of themselves, even as working class, suddenly had such a massive political education and grew in confidence throughout, and we really now have</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 xml:space="preserve">a very, very changed workforce in that sense. I have now got a whole new group of colleagues that I never would have met besides that. And so that's another win for me, I think, and a win for the workplace. I think we've really changed the culture here. </w:t>
      </w:r>
    </w:p>
    <w:p w14:paraId="08C08CC0" w14:textId="77777777" w:rsidR="00F53A96" w:rsidRPr="00E9176D" w:rsidRDefault="00F53A96"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lastRenderedPageBreak/>
        <w:t>Towards</w:t>
      </w:r>
      <w:r w:rsidR="00846FF3" w:rsidRPr="00E9176D">
        <w:rPr>
          <w:rFonts w:ascii="Calibri" w:eastAsia="Segoe UI" w:hAnsi="Calibri" w:cs="Calibri"/>
          <w:color w:val="323130"/>
          <w:sz w:val="24"/>
          <w:szCs w:val="24"/>
        </w:rPr>
        <w:t xml:space="preserve"> the end of the strike, we were told that the financial envelope had reached its limit and that's where we really had to get more political about what we were doing and what we were demanding. And so we made sure during the end stages of our negotiations that we pushed that money down. What </w:t>
      </w:r>
      <w:r w:rsidRPr="00E9176D">
        <w:rPr>
          <w:rFonts w:ascii="Calibri" w:eastAsia="Segoe UI" w:hAnsi="Calibri" w:cs="Calibri"/>
          <w:color w:val="323130"/>
          <w:sz w:val="24"/>
          <w:szCs w:val="24"/>
        </w:rPr>
        <w:t>we had</w:t>
      </w:r>
      <w:r w:rsidR="00846FF3" w:rsidRPr="00E9176D">
        <w:rPr>
          <w:rFonts w:ascii="Calibri" w:eastAsia="Segoe UI" w:hAnsi="Calibri" w:cs="Calibri"/>
          <w:color w:val="323130"/>
          <w:sz w:val="24"/>
          <w:szCs w:val="24"/>
        </w:rPr>
        <w:t xml:space="preserve"> found is that people were in massive, massive hardship at the ICR. People were</w:t>
      </w:r>
      <w:r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on just about London living wage, working two jobs, unable to replace home appliances</w:t>
      </w:r>
      <w:r w:rsidRPr="00E9176D">
        <w:rPr>
          <w:rFonts w:ascii="Calibri" w:eastAsia="Segoe UI" w:hAnsi="Calibri" w:cs="Calibri"/>
          <w:color w:val="323130"/>
          <w:sz w:val="24"/>
          <w:szCs w:val="24"/>
        </w:rPr>
        <w:t xml:space="preserve"> or</w:t>
      </w:r>
      <w:r w:rsidR="00846FF3" w:rsidRPr="00E9176D">
        <w:rPr>
          <w:rFonts w:ascii="Calibri" w:eastAsia="Segoe UI" w:hAnsi="Calibri" w:cs="Calibri"/>
          <w:color w:val="323130"/>
          <w:sz w:val="24"/>
          <w:szCs w:val="24"/>
        </w:rPr>
        <w:t xml:space="preserve"> keep up with childcare. </w:t>
      </w:r>
      <w:r w:rsidRPr="00E9176D">
        <w:rPr>
          <w:rFonts w:ascii="Calibri" w:eastAsia="Segoe UI" w:hAnsi="Calibri" w:cs="Calibri"/>
          <w:color w:val="323130"/>
          <w:sz w:val="24"/>
          <w:szCs w:val="24"/>
        </w:rPr>
        <w:t>O</w:t>
      </w:r>
      <w:r w:rsidR="00846FF3" w:rsidRPr="00E9176D">
        <w:rPr>
          <w:rFonts w:ascii="Calibri" w:eastAsia="Segoe UI" w:hAnsi="Calibri" w:cs="Calibri"/>
          <w:color w:val="323130"/>
          <w:sz w:val="24"/>
          <w:szCs w:val="24"/>
        </w:rPr>
        <w:t>ur final like act was to make sure that whatever money that we were working with, which was ended up being 11.3 million that we managed to extract from them over two years,</w:t>
      </w:r>
      <w:r w:rsidRPr="00E9176D">
        <w:rPr>
          <w:rFonts w:ascii="Calibri" w:eastAsia="Segoe UI" w:hAnsi="Calibri" w:cs="Calibri"/>
          <w:color w:val="323130"/>
          <w:sz w:val="24"/>
          <w:szCs w:val="24"/>
        </w:rPr>
        <w:t xml:space="preserve"> we </w:t>
      </w:r>
      <w:r w:rsidR="00846FF3" w:rsidRPr="00E9176D">
        <w:rPr>
          <w:rFonts w:ascii="Calibri" w:eastAsia="Segoe UI" w:hAnsi="Calibri" w:cs="Calibri"/>
          <w:color w:val="323130"/>
          <w:sz w:val="24"/>
          <w:szCs w:val="24"/>
        </w:rPr>
        <w:t xml:space="preserve">pushed that money right, right down. </w:t>
      </w:r>
    </w:p>
    <w:p w14:paraId="7DF63C0D" w14:textId="6E4DD4EA" w:rsidR="00F53A96" w:rsidRPr="00E9176D" w:rsidRDefault="00F53A96"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N</w:t>
      </w:r>
      <w:r w:rsidR="00846FF3" w:rsidRPr="00E9176D">
        <w:rPr>
          <w:rFonts w:ascii="Calibri" w:eastAsia="Segoe UI" w:hAnsi="Calibri" w:cs="Calibri"/>
          <w:color w:val="323130"/>
          <w:sz w:val="24"/>
          <w:szCs w:val="24"/>
        </w:rPr>
        <w:t xml:space="preserve">ow the minimum wage at the ICR is 34,000 pounds a year. That's up from 25,000 pounds. </w:t>
      </w:r>
      <w:r w:rsidRPr="00E9176D">
        <w:rPr>
          <w:rFonts w:ascii="Calibri" w:eastAsia="Segoe UI" w:hAnsi="Calibri" w:cs="Calibri"/>
          <w:color w:val="323130"/>
          <w:sz w:val="24"/>
          <w:szCs w:val="24"/>
        </w:rPr>
        <w:t>There are</w:t>
      </w:r>
      <w:r w:rsidR="00846FF3" w:rsidRPr="00E9176D">
        <w:rPr>
          <w:rFonts w:ascii="Calibri" w:eastAsia="Segoe UI" w:hAnsi="Calibri" w:cs="Calibri"/>
          <w:color w:val="323130"/>
          <w:sz w:val="24"/>
          <w:szCs w:val="24"/>
        </w:rPr>
        <w:t xml:space="preserve"> 3 colleagues who are getting a 52% pay rise, which Unite said is the biggest percentage pay rise they've ever won in a campaign.</w:t>
      </w:r>
      <w:r w:rsidR="00875607" w:rsidRPr="00E9176D">
        <w:rPr>
          <w:rFonts w:ascii="Calibri" w:eastAsia="Segoe UI" w:hAnsi="Calibri" w:cs="Calibri"/>
          <w:color w:val="323130"/>
          <w:sz w:val="24"/>
          <w:szCs w:val="24"/>
        </w:rPr>
        <w:t xml:space="preserve"> </w:t>
      </w:r>
      <w:r w:rsidR="00846FF3" w:rsidRPr="00E9176D">
        <w:rPr>
          <w:rFonts w:ascii="Calibri" w:eastAsia="Segoe UI" w:hAnsi="Calibri" w:cs="Calibri"/>
          <w:color w:val="323130"/>
          <w:sz w:val="24"/>
          <w:szCs w:val="24"/>
        </w:rPr>
        <w:t xml:space="preserve">Overall of the workforce, </w:t>
      </w:r>
      <w:r w:rsidRPr="00E9176D">
        <w:rPr>
          <w:rFonts w:ascii="Calibri" w:eastAsia="Segoe UI" w:hAnsi="Calibri" w:cs="Calibri"/>
          <w:color w:val="323130"/>
          <w:sz w:val="24"/>
          <w:szCs w:val="24"/>
        </w:rPr>
        <w:t>we have</w:t>
      </w:r>
      <w:r w:rsidR="00846FF3" w:rsidRPr="00E9176D">
        <w:rPr>
          <w:rFonts w:ascii="Calibri" w:eastAsia="Segoe UI" w:hAnsi="Calibri" w:cs="Calibri"/>
          <w:color w:val="323130"/>
          <w:sz w:val="24"/>
          <w:szCs w:val="24"/>
        </w:rPr>
        <w:t xml:space="preserve"> </w:t>
      </w:r>
      <w:r w:rsidR="00875607" w:rsidRPr="00E9176D">
        <w:rPr>
          <w:rFonts w:ascii="Calibri" w:eastAsia="Segoe UI" w:hAnsi="Calibri" w:cs="Calibri"/>
          <w:color w:val="323130"/>
          <w:sz w:val="24"/>
          <w:szCs w:val="24"/>
        </w:rPr>
        <w:t>secured a</w:t>
      </w:r>
      <w:r w:rsidR="00846FF3" w:rsidRPr="00E9176D">
        <w:rPr>
          <w:rFonts w:ascii="Calibri" w:eastAsia="Segoe UI" w:hAnsi="Calibri" w:cs="Calibri"/>
          <w:color w:val="323130"/>
          <w:sz w:val="24"/>
          <w:szCs w:val="24"/>
        </w:rPr>
        <w:t xml:space="preserve"> 17.4% pay rise. </w:t>
      </w:r>
    </w:p>
    <w:p w14:paraId="1201BB51" w14:textId="5A010031" w:rsidR="00875607" w:rsidRPr="00E9176D" w:rsidRDefault="00F53A96"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W</w:t>
      </w:r>
      <w:r w:rsidR="00846FF3" w:rsidRPr="00E9176D">
        <w:rPr>
          <w:rFonts w:ascii="Calibri" w:eastAsia="Segoe UI" w:hAnsi="Calibri" w:cs="Calibri"/>
          <w:color w:val="323130"/>
          <w:sz w:val="24"/>
          <w:szCs w:val="24"/>
        </w:rPr>
        <w:t xml:space="preserve">e also brought in our own bioinformatician colleagues at the </w:t>
      </w:r>
      <w:r w:rsidR="00875607" w:rsidRPr="00E9176D">
        <w:rPr>
          <w:rFonts w:ascii="Calibri" w:eastAsia="Segoe UI" w:hAnsi="Calibri" w:cs="Calibri"/>
          <w:color w:val="323130"/>
          <w:sz w:val="24"/>
          <w:szCs w:val="24"/>
        </w:rPr>
        <w:t>end,</w:t>
      </w:r>
      <w:r w:rsidR="00846FF3" w:rsidRPr="00E9176D">
        <w:rPr>
          <w:rFonts w:ascii="Calibri" w:eastAsia="Segoe UI" w:hAnsi="Calibri" w:cs="Calibri"/>
          <w:color w:val="323130"/>
          <w:sz w:val="24"/>
          <w:szCs w:val="24"/>
        </w:rPr>
        <w:t xml:space="preserve"> and we </w:t>
      </w:r>
      <w:r w:rsidRPr="00E9176D">
        <w:rPr>
          <w:rFonts w:ascii="Calibri" w:eastAsia="Segoe UI" w:hAnsi="Calibri" w:cs="Calibri"/>
          <w:color w:val="323130"/>
          <w:sz w:val="24"/>
          <w:szCs w:val="24"/>
        </w:rPr>
        <w:t>remodelled</w:t>
      </w:r>
      <w:r w:rsidR="00846FF3" w:rsidRPr="00E9176D">
        <w:rPr>
          <w:rFonts w:ascii="Calibri" w:eastAsia="Segoe UI" w:hAnsi="Calibri" w:cs="Calibri"/>
          <w:color w:val="323130"/>
          <w:sz w:val="24"/>
          <w:szCs w:val="24"/>
        </w:rPr>
        <w:t xml:space="preserve"> our pay structures here and we made sure that</w:t>
      </w:r>
      <w:r w:rsidRPr="00E9176D">
        <w:rPr>
          <w:rFonts w:ascii="Calibri" w:eastAsia="Segoe UI" w:hAnsi="Calibri" w:cs="Calibri"/>
          <w:color w:val="323130"/>
          <w:sz w:val="24"/>
          <w:szCs w:val="24"/>
        </w:rPr>
        <w:t xml:space="preserve"> i</w:t>
      </w:r>
      <w:r w:rsidR="00846FF3" w:rsidRPr="00E9176D">
        <w:rPr>
          <w:rFonts w:ascii="Calibri" w:eastAsia="Segoe UI" w:hAnsi="Calibri" w:cs="Calibri"/>
          <w:color w:val="323130"/>
          <w:sz w:val="24"/>
          <w:szCs w:val="24"/>
        </w:rPr>
        <w:t xml:space="preserve">t was </w:t>
      </w:r>
      <w:r w:rsidR="00875607" w:rsidRPr="00E9176D">
        <w:rPr>
          <w:rFonts w:ascii="Calibri" w:eastAsia="Segoe UI" w:hAnsi="Calibri" w:cs="Calibri"/>
          <w:color w:val="323130"/>
          <w:sz w:val="24"/>
          <w:szCs w:val="24"/>
        </w:rPr>
        <w:t>really</w:t>
      </w:r>
      <w:r w:rsidR="00846FF3" w:rsidRPr="00E9176D">
        <w:rPr>
          <w:rFonts w:ascii="Calibri" w:eastAsia="Segoe UI" w:hAnsi="Calibri" w:cs="Calibri"/>
          <w:color w:val="323130"/>
          <w:sz w:val="24"/>
          <w:szCs w:val="24"/>
        </w:rPr>
        <w:t xml:space="preserve"> equitable, not just equal. </w:t>
      </w:r>
      <w:r w:rsidRPr="00E9176D">
        <w:rPr>
          <w:rFonts w:ascii="Calibri" w:eastAsia="Segoe UI" w:hAnsi="Calibri" w:cs="Calibri"/>
          <w:color w:val="323130"/>
          <w:sz w:val="24"/>
          <w:szCs w:val="24"/>
        </w:rPr>
        <w:t>P</w:t>
      </w:r>
      <w:r w:rsidR="00846FF3" w:rsidRPr="00E9176D">
        <w:rPr>
          <w:rFonts w:ascii="Calibri" w:eastAsia="Segoe UI" w:hAnsi="Calibri" w:cs="Calibri"/>
          <w:color w:val="323130"/>
          <w:sz w:val="24"/>
          <w:szCs w:val="24"/>
        </w:rPr>
        <w:t xml:space="preserve">eople who are new to the workforce will be getting bigger pay increases in the beginning. And we have a strong union now. </w:t>
      </w:r>
    </w:p>
    <w:p w14:paraId="71CB8E58" w14:textId="5D50E028" w:rsidR="00846FF3" w:rsidRPr="00E9176D" w:rsidRDefault="00846FF3" w:rsidP="00846FF3">
      <w:pPr>
        <w:spacing w:after="240"/>
        <w:rPr>
          <w:rFonts w:ascii="Calibri" w:eastAsia="Segoe UI" w:hAnsi="Calibri" w:cs="Calibri"/>
          <w:color w:val="323130"/>
          <w:sz w:val="24"/>
          <w:szCs w:val="24"/>
        </w:rPr>
      </w:pPr>
      <w:r w:rsidRPr="00E9176D">
        <w:rPr>
          <w:rFonts w:ascii="Calibri" w:eastAsia="Segoe UI" w:hAnsi="Calibri" w:cs="Calibri"/>
          <w:color w:val="323130"/>
          <w:sz w:val="24"/>
          <w:szCs w:val="24"/>
        </w:rPr>
        <w:t xml:space="preserve">We've been told that for some people this has been an absolute life-changing win and it was won through absolute solidarity, absolute tenacity, standing together throughout, </w:t>
      </w:r>
      <w:r w:rsidR="00875607" w:rsidRPr="00E9176D">
        <w:rPr>
          <w:rFonts w:ascii="Calibri" w:eastAsia="Segoe UI" w:hAnsi="Calibri" w:cs="Calibri"/>
          <w:color w:val="323130"/>
          <w:sz w:val="24"/>
          <w:szCs w:val="24"/>
        </w:rPr>
        <w:t>when</w:t>
      </w:r>
      <w:r w:rsidRPr="00E9176D">
        <w:rPr>
          <w:rFonts w:ascii="Calibri" w:eastAsia="Segoe UI" w:hAnsi="Calibri" w:cs="Calibri"/>
          <w:color w:val="323130"/>
          <w:sz w:val="24"/>
          <w:szCs w:val="24"/>
        </w:rPr>
        <w:t xml:space="preserve"> even the most militant of us, thought</w:t>
      </w:r>
      <w:r w:rsidR="00875607" w:rsidRPr="00E9176D">
        <w:rPr>
          <w:rFonts w:ascii="Calibri" w:eastAsia="Segoe UI" w:hAnsi="Calibri" w:cs="Calibri"/>
          <w:color w:val="323130"/>
          <w:sz w:val="24"/>
          <w:szCs w:val="24"/>
        </w:rPr>
        <w:t>,</w:t>
      </w:r>
      <w:r w:rsidRPr="00E9176D">
        <w:rPr>
          <w:rFonts w:ascii="Calibri" w:eastAsia="Segoe UI" w:hAnsi="Calibri" w:cs="Calibri"/>
          <w:color w:val="323130"/>
          <w:sz w:val="24"/>
          <w:szCs w:val="24"/>
        </w:rPr>
        <w:t xml:space="preserve"> we're never going to win here.</w:t>
      </w:r>
      <w:r w:rsidR="00875607" w:rsidRPr="00E9176D">
        <w:rPr>
          <w:rFonts w:ascii="Calibri" w:eastAsia="Segoe UI" w:hAnsi="Calibri" w:cs="Calibri"/>
          <w:color w:val="323130"/>
          <w:sz w:val="24"/>
          <w:szCs w:val="24"/>
        </w:rPr>
        <w:t xml:space="preserve"> </w:t>
      </w:r>
      <w:r w:rsidRPr="00E9176D">
        <w:rPr>
          <w:rFonts w:ascii="Calibri" w:eastAsia="Segoe UI" w:hAnsi="Calibri" w:cs="Calibri"/>
          <w:color w:val="323130"/>
          <w:sz w:val="24"/>
          <w:szCs w:val="24"/>
        </w:rPr>
        <w:t>But we did and, you know, someone came to speak to us at one of our rallies and said, they'll tell you it's impossible right up until the moment that everything is suddenly on the table. And that is so true. It's so important that you keep pushing and you don't back down and you don't let anyone off ramp you because</w:t>
      </w:r>
      <w:r w:rsidRPr="00E9176D">
        <w:rPr>
          <w:rFonts w:ascii="Calibri" w:eastAsia="Segoe UI" w:hAnsi="Calibri" w:cs="Calibri"/>
          <w:color w:val="323130"/>
          <w:sz w:val="24"/>
          <w:szCs w:val="24"/>
        </w:rPr>
        <w:br/>
        <w:t>collectively, the workers can do it together. It's not about the union officials. It's not about any of that. It's about the people in the workplace who know their workplace better than anyone else standing together and fighting for what they deserve.</w:t>
      </w:r>
      <w:r w:rsidR="00875607" w:rsidRPr="00E9176D">
        <w:rPr>
          <w:rFonts w:ascii="Calibri" w:eastAsia="Segoe UI" w:hAnsi="Calibri" w:cs="Calibri"/>
          <w:color w:val="323130"/>
          <w:sz w:val="24"/>
          <w:szCs w:val="24"/>
        </w:rPr>
        <w:t>’</w:t>
      </w:r>
    </w:p>
    <w:p w14:paraId="57AC9D21" w14:textId="5DA62CC8" w:rsidR="00875607" w:rsidRPr="00E9176D" w:rsidRDefault="00875607" w:rsidP="00846FF3">
      <w:pPr>
        <w:spacing w:after="240"/>
        <w:rPr>
          <w:rFonts w:ascii="Calibri" w:eastAsia="Segoe UI" w:hAnsi="Calibri" w:cs="Calibri"/>
          <w:sz w:val="24"/>
          <w:szCs w:val="24"/>
        </w:rPr>
      </w:pPr>
      <w:r w:rsidRPr="00E9176D">
        <w:rPr>
          <w:rFonts w:ascii="Calibri" w:eastAsia="Segoe UI" w:hAnsi="Calibri" w:cs="Calibri"/>
          <w:sz w:val="24"/>
          <w:szCs w:val="24"/>
        </w:rPr>
        <w:t>A fantastic story!! Well done and solidarity from all of us at the NEU.</w:t>
      </w:r>
    </w:p>
    <w:p w14:paraId="4CBAB061" w14:textId="77AC80BD" w:rsidR="007937D8" w:rsidRPr="00E9176D" w:rsidRDefault="00E53F16" w:rsidP="00A64B2E">
      <w:pPr>
        <w:pStyle w:val="Heading2"/>
        <w:numPr>
          <w:ilvl w:val="0"/>
          <w:numId w:val="14"/>
        </w:numPr>
        <w:spacing w:after="240"/>
        <w:rPr>
          <w:rFonts w:ascii="Calibri" w:eastAsia="Times New Roman" w:hAnsi="Calibri" w:cs="Calibri"/>
          <w:b/>
          <w:bCs/>
          <w:lang w:eastAsia="en-GB"/>
        </w:rPr>
      </w:pPr>
      <w:bookmarkStart w:id="1" w:name="_Toc242806791"/>
      <w:r w:rsidRPr="00E9176D">
        <w:rPr>
          <w:rFonts w:ascii="Calibri" w:hAnsi="Calibri" w:cs="Calibri"/>
          <w:b/>
          <w:bCs/>
        </w:rPr>
        <w:t xml:space="preserve">Item 2 - </w:t>
      </w:r>
      <w:r w:rsidR="007950BB" w:rsidRPr="00E9176D">
        <w:rPr>
          <w:rFonts w:ascii="Calibri" w:eastAsia="Times New Roman" w:hAnsi="Calibri" w:cs="Calibri"/>
          <w:b/>
          <w:bCs/>
          <w:lang w:eastAsia="en-GB"/>
        </w:rPr>
        <w:t>Finances (Pauline – treasurer)</w:t>
      </w:r>
      <w:bookmarkEnd w:id="1"/>
    </w:p>
    <w:p w14:paraId="76E31C29" w14:textId="763EB667" w:rsidR="000E2760" w:rsidRPr="00E9176D" w:rsidRDefault="00875607"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The b</w:t>
      </w:r>
      <w:r w:rsidR="000E2760" w:rsidRPr="00E9176D">
        <w:rPr>
          <w:rFonts w:ascii="Calibri" w:eastAsia="Times New Roman" w:hAnsi="Calibri" w:cs="Calibri"/>
          <w:kern w:val="0"/>
          <w:sz w:val="24"/>
          <w:szCs w:val="24"/>
          <w:lang w:eastAsia="en-GB"/>
          <w14:ligatures w14:val="none"/>
        </w:rPr>
        <w:t>udget for 2026-2027, updated since our 2026 AGM</w:t>
      </w:r>
      <w:r w:rsidR="0036550D" w:rsidRPr="00E9176D">
        <w:rPr>
          <w:rFonts w:ascii="Calibri" w:eastAsia="Times New Roman" w:hAnsi="Calibri" w:cs="Calibri"/>
          <w:kern w:val="0"/>
          <w:sz w:val="24"/>
          <w:szCs w:val="24"/>
          <w:lang w:eastAsia="en-GB"/>
          <w14:ligatures w14:val="none"/>
        </w:rPr>
        <w:t>,</w:t>
      </w:r>
      <w:r w:rsidR="000E2760" w:rsidRPr="00E9176D">
        <w:rPr>
          <w:rFonts w:ascii="Calibri" w:eastAsia="Times New Roman" w:hAnsi="Calibri" w:cs="Calibri"/>
          <w:kern w:val="0"/>
          <w:sz w:val="24"/>
          <w:szCs w:val="24"/>
          <w:lang w:eastAsia="en-GB"/>
          <w14:ligatures w14:val="none"/>
        </w:rPr>
        <w:t xml:space="preserve"> is attached to </w:t>
      </w:r>
      <w:r w:rsidR="007C52F3" w:rsidRPr="00E9176D">
        <w:rPr>
          <w:rFonts w:ascii="Calibri" w:eastAsia="Times New Roman" w:hAnsi="Calibri" w:cs="Calibri"/>
          <w:kern w:val="0"/>
          <w:sz w:val="24"/>
          <w:szCs w:val="24"/>
          <w:lang w:eastAsia="en-GB"/>
          <w14:ligatures w14:val="none"/>
        </w:rPr>
        <w:t xml:space="preserve">the email we are sending with </w:t>
      </w:r>
      <w:r w:rsidR="000E2760" w:rsidRPr="00E9176D">
        <w:rPr>
          <w:rFonts w:ascii="Calibri" w:eastAsia="Times New Roman" w:hAnsi="Calibri" w:cs="Calibri"/>
          <w:kern w:val="0"/>
          <w:sz w:val="24"/>
          <w:szCs w:val="24"/>
          <w:lang w:eastAsia="en-GB"/>
          <w14:ligatures w14:val="none"/>
        </w:rPr>
        <w:t>th</w:t>
      </w:r>
      <w:r w:rsidR="007C52F3" w:rsidRPr="00E9176D">
        <w:rPr>
          <w:rFonts w:ascii="Calibri" w:eastAsia="Times New Roman" w:hAnsi="Calibri" w:cs="Calibri"/>
          <w:kern w:val="0"/>
          <w:sz w:val="24"/>
          <w:szCs w:val="24"/>
          <w:lang w:eastAsia="en-GB"/>
          <w14:ligatures w14:val="none"/>
        </w:rPr>
        <w:t>ese minutes.</w:t>
      </w:r>
    </w:p>
    <w:p w14:paraId="4211706F" w14:textId="143986DF" w:rsidR="00650BFA" w:rsidRPr="00E9176D" w:rsidRDefault="00650BFA"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Some of our yearly finance decisions are made in October every year, </w:t>
      </w:r>
      <w:r w:rsidR="0036550D" w:rsidRPr="00E9176D">
        <w:rPr>
          <w:rFonts w:ascii="Calibri" w:eastAsia="Times New Roman" w:hAnsi="Calibri" w:cs="Calibri"/>
          <w:kern w:val="0"/>
          <w:sz w:val="24"/>
          <w:szCs w:val="24"/>
          <w:lang w:eastAsia="en-GB"/>
          <w14:ligatures w14:val="none"/>
        </w:rPr>
        <w:t>so we discussed them and voted on them today</w:t>
      </w:r>
      <w:r w:rsidRPr="00E9176D">
        <w:rPr>
          <w:rFonts w:ascii="Calibri" w:eastAsia="Times New Roman" w:hAnsi="Calibri" w:cs="Calibri"/>
          <w:kern w:val="0"/>
          <w:sz w:val="24"/>
          <w:szCs w:val="24"/>
          <w:lang w:eastAsia="en-GB"/>
          <w14:ligatures w14:val="none"/>
        </w:rPr>
        <w:t>.</w:t>
      </w:r>
    </w:p>
    <w:p w14:paraId="268967CA" w14:textId="0203E48A" w:rsidR="0036550D" w:rsidRPr="00E9176D" w:rsidRDefault="0036550D" w:rsidP="00A64B2E">
      <w:pPr>
        <w:pStyle w:val="ListParagraph"/>
        <w:numPr>
          <w:ilvl w:val="0"/>
          <w:numId w:val="25"/>
        </w:numPr>
        <w:spacing w:after="240" w:line="240" w:lineRule="auto"/>
        <w:rPr>
          <w:rFonts w:ascii="Calibri" w:eastAsia="Times New Roman" w:hAnsi="Calibri" w:cs="Calibri"/>
          <w:b/>
          <w:bCs/>
          <w:kern w:val="0"/>
          <w:sz w:val="28"/>
          <w:szCs w:val="28"/>
          <w:lang w:eastAsia="en-GB"/>
          <w14:ligatures w14:val="none"/>
        </w:rPr>
      </w:pPr>
      <w:r w:rsidRPr="00E9176D">
        <w:rPr>
          <w:rFonts w:ascii="Calibri" w:eastAsia="Times New Roman" w:hAnsi="Calibri" w:cs="Calibri"/>
          <w:b/>
          <w:bCs/>
          <w:kern w:val="0"/>
          <w:sz w:val="28"/>
          <w:szCs w:val="28"/>
          <w:lang w:eastAsia="en-GB"/>
          <w14:ligatures w14:val="none"/>
        </w:rPr>
        <w:t>Renewing our insurance with Alan Boswell</w:t>
      </w:r>
    </w:p>
    <w:p w14:paraId="0EE84F05" w14:textId="0FBADC42" w:rsidR="006A65A1" w:rsidRPr="00E9176D" w:rsidRDefault="006A65A1"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NEU Districts have to take their own insurance. The insurance provider recommended by the national NEU </w:t>
      </w:r>
      <w:r w:rsidR="00A64B2E" w:rsidRPr="00E9176D">
        <w:rPr>
          <w:rFonts w:ascii="Calibri" w:eastAsia="Times New Roman" w:hAnsi="Calibri" w:cs="Calibri"/>
          <w:kern w:val="0"/>
          <w:sz w:val="24"/>
          <w:szCs w:val="24"/>
          <w:lang w:eastAsia="en-GB"/>
          <w14:ligatures w14:val="none"/>
        </w:rPr>
        <w:t>is Alan Boswell, which offers us coverage of our meetings and events</w:t>
      </w:r>
      <w:r w:rsidR="00411C9D" w:rsidRPr="00E9176D">
        <w:rPr>
          <w:rFonts w:ascii="Calibri" w:eastAsia="Times New Roman" w:hAnsi="Calibri" w:cs="Calibri"/>
          <w:kern w:val="0"/>
          <w:sz w:val="24"/>
          <w:szCs w:val="24"/>
          <w:lang w:eastAsia="en-GB"/>
          <w14:ligatures w14:val="none"/>
        </w:rPr>
        <w:t>.</w:t>
      </w:r>
    </w:p>
    <w:p w14:paraId="4955938D" w14:textId="78201DE2" w:rsidR="00411C9D" w:rsidRPr="00E9176D" w:rsidRDefault="00411C9D" w:rsidP="00A64B2E">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highlight w:val="cyan"/>
          <w:lang w:eastAsia="en-GB"/>
          <w14:ligatures w14:val="none"/>
        </w:rPr>
        <w:lastRenderedPageBreak/>
        <w:t>We propose to renew our insurance with Alan Boswell, for a cost of £475 for the year.</w:t>
      </w:r>
    </w:p>
    <w:p w14:paraId="72115A98" w14:textId="4AF5787E" w:rsidR="00A64B2E" w:rsidRPr="00E9176D" w:rsidRDefault="00411C9D" w:rsidP="00A64B2E">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lang w:eastAsia="en-GB"/>
          <w14:ligatures w14:val="none"/>
        </w:rPr>
        <w:t>VOTE</w:t>
      </w:r>
      <w:r w:rsidR="00A64B2E" w:rsidRPr="00E9176D">
        <w:rPr>
          <w:rFonts w:ascii="Calibri" w:eastAsia="Times New Roman" w:hAnsi="Calibri" w:cs="Calibri"/>
          <w:b/>
          <w:bCs/>
          <w:i/>
          <w:iCs/>
          <w:color w:val="156082" w:themeColor="accent1"/>
          <w:kern w:val="0"/>
          <w:sz w:val="24"/>
          <w:szCs w:val="24"/>
          <w:lang w:eastAsia="en-GB"/>
          <w14:ligatures w14:val="none"/>
        </w:rPr>
        <w:t>:</w:t>
      </w:r>
    </w:p>
    <w:p w14:paraId="08DA7BBD" w14:textId="73E86C2B" w:rsidR="00837B1E" w:rsidRPr="00E9176D" w:rsidRDefault="00837B1E" w:rsidP="00837B1E">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In favour:</w:t>
      </w:r>
      <w:r w:rsidR="007E40B3" w:rsidRPr="00E9176D">
        <w:rPr>
          <w:rFonts w:ascii="Calibri" w:eastAsia="Times New Roman" w:hAnsi="Calibri" w:cs="Calibri"/>
          <w:i/>
          <w:iCs/>
          <w:color w:val="156082" w:themeColor="accent1"/>
          <w:kern w:val="0"/>
          <w:sz w:val="24"/>
          <w:szCs w:val="24"/>
          <w:lang w:eastAsia="en-GB"/>
          <w14:ligatures w14:val="none"/>
        </w:rPr>
        <w:t xml:space="preserve"> 14</w:t>
      </w:r>
    </w:p>
    <w:p w14:paraId="31FDFCAA" w14:textId="24271276" w:rsidR="00837B1E" w:rsidRPr="00E9176D" w:rsidRDefault="00837B1E" w:rsidP="00837B1E">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Against:</w:t>
      </w:r>
      <w:r w:rsidR="00C623C7" w:rsidRPr="00E9176D">
        <w:rPr>
          <w:rFonts w:ascii="Calibri" w:eastAsia="Times New Roman" w:hAnsi="Calibri" w:cs="Calibri"/>
          <w:i/>
          <w:iCs/>
          <w:color w:val="156082" w:themeColor="accent1"/>
          <w:kern w:val="0"/>
          <w:sz w:val="24"/>
          <w:szCs w:val="24"/>
          <w:lang w:eastAsia="en-GB"/>
          <w14:ligatures w14:val="none"/>
        </w:rPr>
        <w:t xml:space="preserve"> 0</w:t>
      </w:r>
    </w:p>
    <w:p w14:paraId="1B7EA11F" w14:textId="6CBCDB87" w:rsidR="00837B1E" w:rsidRPr="00E9176D" w:rsidRDefault="00837B1E" w:rsidP="00837B1E">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Abstentions:</w:t>
      </w:r>
      <w:r w:rsidR="00C623C7" w:rsidRPr="00E9176D">
        <w:rPr>
          <w:rFonts w:ascii="Calibri" w:eastAsia="Times New Roman" w:hAnsi="Calibri" w:cs="Calibri"/>
          <w:i/>
          <w:iCs/>
          <w:color w:val="156082" w:themeColor="accent1"/>
          <w:kern w:val="0"/>
          <w:sz w:val="24"/>
          <w:szCs w:val="24"/>
          <w:lang w:eastAsia="en-GB"/>
          <w14:ligatures w14:val="none"/>
        </w:rPr>
        <w:t xml:space="preserve"> </w:t>
      </w:r>
      <w:r w:rsidR="00C316CF" w:rsidRPr="00E9176D">
        <w:rPr>
          <w:rFonts w:ascii="Calibri" w:eastAsia="Times New Roman" w:hAnsi="Calibri" w:cs="Calibri"/>
          <w:i/>
          <w:iCs/>
          <w:color w:val="156082" w:themeColor="accent1"/>
          <w:kern w:val="0"/>
          <w:sz w:val="24"/>
          <w:szCs w:val="24"/>
          <w:lang w:eastAsia="en-GB"/>
          <w14:ligatures w14:val="none"/>
        </w:rPr>
        <w:t>1</w:t>
      </w:r>
    </w:p>
    <w:p w14:paraId="70290EAC" w14:textId="77777777" w:rsidR="00837B1E" w:rsidRPr="00E9176D" w:rsidRDefault="00837B1E" w:rsidP="00837B1E">
      <w:pPr>
        <w:pStyle w:val="ListParagraph"/>
        <w:spacing w:after="240" w:line="240" w:lineRule="auto"/>
        <w:rPr>
          <w:rFonts w:ascii="Calibri" w:eastAsia="Times New Roman" w:hAnsi="Calibri" w:cs="Calibri"/>
          <w:i/>
          <w:iCs/>
          <w:color w:val="156082" w:themeColor="accent1"/>
          <w:kern w:val="0"/>
          <w:sz w:val="24"/>
          <w:szCs w:val="24"/>
          <w:lang w:eastAsia="en-GB"/>
          <w14:ligatures w14:val="none"/>
        </w:rPr>
      </w:pPr>
    </w:p>
    <w:p w14:paraId="78D06D14" w14:textId="52657F6D" w:rsidR="0036550D" w:rsidRPr="00E9176D" w:rsidRDefault="0036550D" w:rsidP="00A64B2E">
      <w:pPr>
        <w:pStyle w:val="ListParagraph"/>
        <w:numPr>
          <w:ilvl w:val="0"/>
          <w:numId w:val="25"/>
        </w:numPr>
        <w:spacing w:after="240" w:line="240" w:lineRule="auto"/>
        <w:rPr>
          <w:rFonts w:ascii="Calibri" w:eastAsia="Times New Roman" w:hAnsi="Calibri" w:cs="Calibri"/>
          <w:b/>
          <w:bCs/>
          <w:kern w:val="0"/>
          <w:sz w:val="28"/>
          <w:szCs w:val="28"/>
          <w:lang w:eastAsia="en-GB"/>
          <w14:ligatures w14:val="none"/>
        </w:rPr>
      </w:pPr>
      <w:r w:rsidRPr="00E9176D">
        <w:rPr>
          <w:rFonts w:ascii="Calibri" w:eastAsia="Times New Roman" w:hAnsi="Calibri" w:cs="Calibri"/>
          <w:b/>
          <w:bCs/>
          <w:kern w:val="0"/>
          <w:sz w:val="28"/>
          <w:szCs w:val="28"/>
          <w:lang w:eastAsia="en-GB"/>
          <w14:ligatures w14:val="none"/>
        </w:rPr>
        <w:t>Reaffiliating to Tower Hamlets Trades Council</w:t>
      </w:r>
    </w:p>
    <w:p w14:paraId="0A57379E" w14:textId="721E63F9" w:rsidR="00837B1E" w:rsidRPr="00E9176D" w:rsidRDefault="000B25CB" w:rsidP="00837B1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For the past 3-4 years we have been affiliating to Tower Hamlets Trades Council, who </w:t>
      </w:r>
      <w:r w:rsidR="00DA389B" w:rsidRPr="00E9176D">
        <w:rPr>
          <w:rFonts w:ascii="Calibri" w:eastAsia="Times New Roman" w:hAnsi="Calibri" w:cs="Calibri"/>
          <w:kern w:val="0"/>
          <w:sz w:val="24"/>
          <w:szCs w:val="24"/>
          <w:lang w:eastAsia="en-GB"/>
          <w14:ligatures w14:val="none"/>
        </w:rPr>
        <w:t xml:space="preserve">are a local group of trade unionists from different trade unions. </w:t>
      </w:r>
      <w:r w:rsidR="00736D4C" w:rsidRPr="00E9176D">
        <w:rPr>
          <w:rFonts w:ascii="Calibri" w:eastAsia="Times New Roman" w:hAnsi="Calibri" w:cs="Calibri"/>
          <w:kern w:val="0"/>
          <w:sz w:val="24"/>
          <w:szCs w:val="24"/>
          <w:lang w:eastAsia="en-GB"/>
          <w14:ligatures w14:val="none"/>
        </w:rPr>
        <w:t>Members of the Trades Council</w:t>
      </w:r>
      <w:r w:rsidR="00DA389B" w:rsidRPr="00E9176D">
        <w:rPr>
          <w:rFonts w:ascii="Calibri" w:eastAsia="Times New Roman" w:hAnsi="Calibri" w:cs="Calibri"/>
          <w:kern w:val="0"/>
          <w:sz w:val="24"/>
          <w:szCs w:val="24"/>
          <w:lang w:eastAsia="en-GB"/>
          <w14:ligatures w14:val="none"/>
        </w:rPr>
        <w:t xml:space="preserve"> are elected from </w:t>
      </w:r>
      <w:r w:rsidR="00736D4C" w:rsidRPr="00E9176D">
        <w:rPr>
          <w:rFonts w:ascii="Calibri" w:eastAsia="Times New Roman" w:hAnsi="Calibri" w:cs="Calibri"/>
          <w:kern w:val="0"/>
          <w:sz w:val="24"/>
          <w:szCs w:val="24"/>
          <w:lang w:eastAsia="en-GB"/>
          <w14:ligatures w14:val="none"/>
        </w:rPr>
        <w:t xml:space="preserve">different </w:t>
      </w:r>
      <w:r w:rsidR="00DA389B" w:rsidRPr="00E9176D">
        <w:rPr>
          <w:rFonts w:ascii="Calibri" w:eastAsia="Times New Roman" w:hAnsi="Calibri" w:cs="Calibri"/>
          <w:kern w:val="0"/>
          <w:sz w:val="24"/>
          <w:szCs w:val="24"/>
          <w:lang w:eastAsia="en-GB"/>
          <w14:ligatures w14:val="none"/>
        </w:rPr>
        <w:t>trade union branches whose members live and/or work in the area. </w:t>
      </w:r>
      <w:r w:rsidR="00736D4C" w:rsidRPr="00E9176D">
        <w:rPr>
          <w:rFonts w:ascii="Calibri" w:eastAsia="Times New Roman" w:hAnsi="Calibri" w:cs="Calibri"/>
          <w:kern w:val="0"/>
          <w:sz w:val="24"/>
          <w:szCs w:val="24"/>
          <w:lang w:eastAsia="en-GB"/>
          <w14:ligatures w14:val="none"/>
        </w:rPr>
        <w:t>Local Trades Councils campaign to defend the NHS, to promote public education, transport, the welfare state, and to support benefit claimants, women, black, ethnic minority, gay and transgender people, young people and people with disabilities.</w:t>
      </w:r>
    </w:p>
    <w:p w14:paraId="66E67751" w14:textId="680629F4" w:rsidR="00561F9F" w:rsidRPr="00E9176D" w:rsidRDefault="00561F9F" w:rsidP="00837B1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More information here: </w:t>
      </w:r>
      <w:hyperlink r:id="rId6" w:history="1">
        <w:r w:rsidRPr="00E9176D">
          <w:rPr>
            <w:rStyle w:val="Hyperlink"/>
            <w:rFonts w:ascii="Calibri" w:eastAsia="Times New Roman" w:hAnsi="Calibri" w:cs="Calibri"/>
            <w:kern w:val="0"/>
            <w:sz w:val="24"/>
            <w:szCs w:val="24"/>
            <w:lang w:eastAsia="en-GB"/>
            <w14:ligatures w14:val="none"/>
          </w:rPr>
          <w:t>Trades Councils: Who we are and what we do | TUC</w:t>
        </w:r>
      </w:hyperlink>
    </w:p>
    <w:p w14:paraId="578B2F62" w14:textId="3A0AB640" w:rsidR="00736D4C" w:rsidRPr="00E9176D" w:rsidRDefault="00736D4C" w:rsidP="00837B1E">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highlight w:val="cyan"/>
          <w:lang w:eastAsia="en-GB"/>
          <w14:ligatures w14:val="none"/>
        </w:rPr>
        <w:t xml:space="preserve">We propose to reaffiliate </w:t>
      </w:r>
      <w:r w:rsidR="00411C9D" w:rsidRPr="00E9176D">
        <w:rPr>
          <w:rFonts w:ascii="Calibri" w:eastAsia="Times New Roman" w:hAnsi="Calibri" w:cs="Calibri"/>
          <w:b/>
          <w:bCs/>
          <w:i/>
          <w:iCs/>
          <w:color w:val="156082" w:themeColor="accent1"/>
          <w:kern w:val="0"/>
          <w:sz w:val="24"/>
          <w:szCs w:val="24"/>
          <w:highlight w:val="cyan"/>
          <w:lang w:eastAsia="en-GB"/>
          <w14:ligatures w14:val="none"/>
        </w:rPr>
        <w:t xml:space="preserve">to Tower Hamlets </w:t>
      </w:r>
      <w:r w:rsidRPr="00E9176D">
        <w:rPr>
          <w:rFonts w:ascii="Calibri" w:eastAsia="Times New Roman" w:hAnsi="Calibri" w:cs="Calibri"/>
          <w:b/>
          <w:bCs/>
          <w:i/>
          <w:iCs/>
          <w:color w:val="156082" w:themeColor="accent1"/>
          <w:kern w:val="0"/>
          <w:sz w:val="24"/>
          <w:szCs w:val="24"/>
          <w:highlight w:val="cyan"/>
          <w:lang w:eastAsia="en-GB"/>
          <w14:ligatures w14:val="none"/>
        </w:rPr>
        <w:t>Trades Council</w:t>
      </w:r>
      <w:r w:rsidR="00411C9D" w:rsidRPr="00E9176D">
        <w:rPr>
          <w:rFonts w:ascii="Calibri" w:eastAsia="Times New Roman" w:hAnsi="Calibri" w:cs="Calibri"/>
          <w:b/>
          <w:bCs/>
          <w:i/>
          <w:iCs/>
          <w:color w:val="156082" w:themeColor="accent1"/>
          <w:kern w:val="0"/>
          <w:sz w:val="24"/>
          <w:szCs w:val="24"/>
          <w:highlight w:val="cyan"/>
          <w:lang w:eastAsia="en-GB"/>
          <w14:ligatures w14:val="none"/>
        </w:rPr>
        <w:t>, for a cost of £310 for the year (10p per member paying local subs).</w:t>
      </w:r>
    </w:p>
    <w:p w14:paraId="58230D85" w14:textId="77777777" w:rsidR="00411C9D" w:rsidRPr="00E9176D" w:rsidRDefault="00411C9D" w:rsidP="00411C9D">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lang w:eastAsia="en-GB"/>
          <w14:ligatures w14:val="none"/>
        </w:rPr>
        <w:t>VOTE:</w:t>
      </w:r>
    </w:p>
    <w:p w14:paraId="53CA7DDC" w14:textId="0906FCEB" w:rsidR="00411C9D" w:rsidRPr="00E9176D" w:rsidRDefault="00411C9D" w:rsidP="00411C9D">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In favour:</w:t>
      </w:r>
      <w:r w:rsidR="00442161" w:rsidRPr="00E9176D">
        <w:rPr>
          <w:rFonts w:ascii="Calibri" w:eastAsia="Times New Roman" w:hAnsi="Calibri" w:cs="Calibri"/>
          <w:i/>
          <w:iCs/>
          <w:color w:val="156082" w:themeColor="accent1"/>
          <w:kern w:val="0"/>
          <w:sz w:val="24"/>
          <w:szCs w:val="24"/>
          <w:lang w:eastAsia="en-GB"/>
          <w14:ligatures w14:val="none"/>
        </w:rPr>
        <w:t xml:space="preserve"> </w:t>
      </w:r>
      <w:r w:rsidR="0082217C" w:rsidRPr="00E9176D">
        <w:rPr>
          <w:rFonts w:ascii="Calibri" w:eastAsia="Times New Roman" w:hAnsi="Calibri" w:cs="Calibri"/>
          <w:i/>
          <w:iCs/>
          <w:color w:val="156082" w:themeColor="accent1"/>
          <w:kern w:val="0"/>
          <w:sz w:val="24"/>
          <w:szCs w:val="24"/>
          <w:lang w:eastAsia="en-GB"/>
          <w14:ligatures w14:val="none"/>
        </w:rPr>
        <w:t>1</w:t>
      </w:r>
      <w:r w:rsidR="00B966BF" w:rsidRPr="00E9176D">
        <w:rPr>
          <w:rFonts w:ascii="Calibri" w:eastAsia="Times New Roman" w:hAnsi="Calibri" w:cs="Calibri"/>
          <w:i/>
          <w:iCs/>
          <w:color w:val="156082" w:themeColor="accent1"/>
          <w:kern w:val="0"/>
          <w:sz w:val="24"/>
          <w:szCs w:val="24"/>
          <w:lang w:eastAsia="en-GB"/>
          <w14:ligatures w14:val="none"/>
        </w:rPr>
        <w:t>3</w:t>
      </w:r>
    </w:p>
    <w:p w14:paraId="1A4B32E5" w14:textId="6C2178A5" w:rsidR="00411C9D" w:rsidRPr="00E9176D" w:rsidRDefault="00411C9D" w:rsidP="00411C9D">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Against:</w:t>
      </w:r>
      <w:r w:rsidR="0082217C" w:rsidRPr="00E9176D">
        <w:rPr>
          <w:rFonts w:ascii="Calibri" w:eastAsia="Times New Roman" w:hAnsi="Calibri" w:cs="Calibri"/>
          <w:i/>
          <w:iCs/>
          <w:color w:val="156082" w:themeColor="accent1"/>
          <w:kern w:val="0"/>
          <w:sz w:val="24"/>
          <w:szCs w:val="24"/>
          <w:lang w:eastAsia="en-GB"/>
          <w14:ligatures w14:val="none"/>
        </w:rPr>
        <w:t xml:space="preserve"> </w:t>
      </w:r>
      <w:r w:rsidR="00B966BF" w:rsidRPr="00E9176D">
        <w:rPr>
          <w:rFonts w:ascii="Calibri" w:eastAsia="Times New Roman" w:hAnsi="Calibri" w:cs="Calibri"/>
          <w:i/>
          <w:iCs/>
          <w:color w:val="156082" w:themeColor="accent1"/>
          <w:kern w:val="0"/>
          <w:sz w:val="24"/>
          <w:szCs w:val="24"/>
          <w:lang w:eastAsia="en-GB"/>
          <w14:ligatures w14:val="none"/>
        </w:rPr>
        <w:t>0</w:t>
      </w:r>
    </w:p>
    <w:p w14:paraId="4952ED9A" w14:textId="0FF2B71A" w:rsidR="00411C9D" w:rsidRPr="00E9176D" w:rsidRDefault="00411C9D" w:rsidP="00837B1E">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Abstentions:</w:t>
      </w:r>
      <w:r w:rsidR="00B966BF" w:rsidRPr="00E9176D">
        <w:rPr>
          <w:rFonts w:ascii="Calibri" w:eastAsia="Times New Roman" w:hAnsi="Calibri" w:cs="Calibri"/>
          <w:i/>
          <w:iCs/>
          <w:color w:val="156082" w:themeColor="accent1"/>
          <w:kern w:val="0"/>
          <w:sz w:val="24"/>
          <w:szCs w:val="24"/>
          <w:lang w:eastAsia="en-GB"/>
          <w14:ligatures w14:val="none"/>
        </w:rPr>
        <w:t xml:space="preserve"> </w:t>
      </w:r>
      <w:r w:rsidR="002E3130" w:rsidRPr="00E9176D">
        <w:rPr>
          <w:rFonts w:ascii="Calibri" w:eastAsia="Times New Roman" w:hAnsi="Calibri" w:cs="Calibri"/>
          <w:i/>
          <w:iCs/>
          <w:color w:val="156082" w:themeColor="accent1"/>
          <w:kern w:val="0"/>
          <w:sz w:val="24"/>
          <w:szCs w:val="24"/>
          <w:lang w:eastAsia="en-GB"/>
          <w14:ligatures w14:val="none"/>
        </w:rPr>
        <w:t>1</w:t>
      </w:r>
    </w:p>
    <w:p w14:paraId="508D49B5" w14:textId="77777777" w:rsidR="004437AC" w:rsidRPr="00E9176D" w:rsidRDefault="004437AC" w:rsidP="004437AC">
      <w:pPr>
        <w:pStyle w:val="ListParagraph"/>
        <w:spacing w:after="240" w:line="240" w:lineRule="auto"/>
        <w:rPr>
          <w:rFonts w:ascii="Calibri" w:eastAsia="Times New Roman" w:hAnsi="Calibri" w:cs="Calibri"/>
          <w:i/>
          <w:iCs/>
          <w:color w:val="156082" w:themeColor="accent1"/>
          <w:kern w:val="0"/>
          <w:sz w:val="24"/>
          <w:szCs w:val="24"/>
          <w:lang w:eastAsia="en-GB"/>
          <w14:ligatures w14:val="none"/>
        </w:rPr>
      </w:pPr>
    </w:p>
    <w:p w14:paraId="2D4D6289" w14:textId="0EF6C0DC" w:rsidR="0036550D" w:rsidRPr="00E9176D" w:rsidRDefault="0036550D" w:rsidP="00A64B2E">
      <w:pPr>
        <w:pStyle w:val="ListParagraph"/>
        <w:numPr>
          <w:ilvl w:val="0"/>
          <w:numId w:val="25"/>
        </w:numPr>
        <w:spacing w:after="240" w:line="240" w:lineRule="auto"/>
        <w:rPr>
          <w:rFonts w:ascii="Calibri" w:eastAsia="Times New Roman" w:hAnsi="Calibri" w:cs="Calibri"/>
          <w:b/>
          <w:bCs/>
          <w:kern w:val="0"/>
          <w:sz w:val="28"/>
          <w:szCs w:val="28"/>
          <w:lang w:eastAsia="en-GB"/>
          <w14:ligatures w14:val="none"/>
        </w:rPr>
      </w:pPr>
      <w:r w:rsidRPr="00E9176D">
        <w:rPr>
          <w:rFonts w:ascii="Calibri" w:eastAsia="Times New Roman" w:hAnsi="Calibri" w:cs="Calibri"/>
          <w:b/>
          <w:bCs/>
          <w:kern w:val="0"/>
          <w:sz w:val="28"/>
          <w:szCs w:val="28"/>
          <w:lang w:eastAsia="en-GB"/>
          <w14:ligatures w14:val="none"/>
        </w:rPr>
        <w:t>Reaffiliating to Labour Research Department</w:t>
      </w:r>
    </w:p>
    <w:p w14:paraId="5B0018E9" w14:textId="4C8699F6" w:rsidR="00C95D92" w:rsidRPr="00E9176D" w:rsidRDefault="004437AC" w:rsidP="00167931">
      <w:pPr>
        <w:spacing w:after="240" w:line="240" w:lineRule="auto"/>
        <w:rPr>
          <w:rFonts w:ascii="Calibri" w:eastAsia="Times New Roman" w:hAnsi="Calibri" w:cs="Calibri"/>
          <w:b/>
          <w:bCs/>
          <w:kern w:val="0"/>
          <w:sz w:val="24"/>
          <w:szCs w:val="24"/>
          <w:lang w:eastAsia="en-GB"/>
          <w14:ligatures w14:val="none"/>
        </w:rPr>
      </w:pPr>
      <w:r w:rsidRPr="00E9176D">
        <w:rPr>
          <w:rFonts w:ascii="Calibri" w:eastAsia="Times New Roman" w:hAnsi="Calibri" w:cs="Calibri"/>
          <w:kern w:val="0"/>
          <w:sz w:val="24"/>
          <w:szCs w:val="24"/>
          <w:lang w:eastAsia="en-GB"/>
          <w14:ligatures w14:val="none"/>
        </w:rPr>
        <w:t>We are affiliated to LRD, which contrary to what the name suggests has nothing to do with the Labour Party.</w:t>
      </w:r>
      <w:r w:rsidR="00C95D92" w:rsidRPr="00E9176D">
        <w:rPr>
          <w:rFonts w:ascii="Calibri" w:eastAsia="Times New Roman" w:hAnsi="Calibri" w:cs="Calibri"/>
          <w:kern w:val="0"/>
          <w:sz w:val="24"/>
          <w:szCs w:val="24"/>
          <w:lang w:eastAsia="en-GB"/>
          <w14:ligatures w14:val="none"/>
        </w:rPr>
        <w:t xml:space="preserve"> Rather, they are a research organisation independent from any party, based in London and dedicated since 1912 to providing information and regularly updated publications to support trade unions. </w:t>
      </w:r>
    </w:p>
    <w:p w14:paraId="3282F7E6" w14:textId="09C7B42E" w:rsidR="00167931" w:rsidRPr="00E9176D" w:rsidRDefault="00167931" w:rsidP="00167931">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highlight w:val="cyan"/>
          <w:lang w:eastAsia="en-GB"/>
          <w14:ligatures w14:val="none"/>
        </w:rPr>
        <w:t>We propose to reaffiliate to Labour Research Department, for a cost of £180-190 for the year (exact amount to be confirmed by LRD once we express that we want to reaffiliate).</w:t>
      </w:r>
    </w:p>
    <w:p w14:paraId="656D050C" w14:textId="77777777" w:rsidR="00167931" w:rsidRPr="00E9176D" w:rsidRDefault="00167931" w:rsidP="00167931">
      <w:pPr>
        <w:spacing w:after="240" w:line="240" w:lineRule="auto"/>
        <w:rPr>
          <w:rFonts w:ascii="Calibri" w:eastAsia="Times New Roman" w:hAnsi="Calibri" w:cs="Calibri"/>
          <w:b/>
          <w:bCs/>
          <w:i/>
          <w:iCs/>
          <w:color w:val="156082" w:themeColor="accent1"/>
          <w:kern w:val="0"/>
          <w:sz w:val="24"/>
          <w:szCs w:val="24"/>
          <w:lang w:eastAsia="en-GB"/>
          <w14:ligatures w14:val="none"/>
        </w:rPr>
      </w:pPr>
      <w:r w:rsidRPr="00E9176D">
        <w:rPr>
          <w:rFonts w:ascii="Calibri" w:eastAsia="Times New Roman" w:hAnsi="Calibri" w:cs="Calibri"/>
          <w:b/>
          <w:bCs/>
          <w:i/>
          <w:iCs/>
          <w:color w:val="156082" w:themeColor="accent1"/>
          <w:kern w:val="0"/>
          <w:sz w:val="24"/>
          <w:szCs w:val="24"/>
          <w:lang w:eastAsia="en-GB"/>
          <w14:ligatures w14:val="none"/>
        </w:rPr>
        <w:t>VOTE:</w:t>
      </w:r>
    </w:p>
    <w:p w14:paraId="22679D0A" w14:textId="79BB1F1E" w:rsidR="00167931" w:rsidRPr="00E9176D" w:rsidRDefault="00167931" w:rsidP="00167931">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In favour:</w:t>
      </w:r>
      <w:r w:rsidR="00D24E59" w:rsidRPr="00E9176D">
        <w:rPr>
          <w:rFonts w:ascii="Calibri" w:eastAsia="Times New Roman" w:hAnsi="Calibri" w:cs="Calibri"/>
          <w:i/>
          <w:iCs/>
          <w:color w:val="156082" w:themeColor="accent1"/>
          <w:kern w:val="0"/>
          <w:sz w:val="24"/>
          <w:szCs w:val="24"/>
          <w:lang w:eastAsia="en-GB"/>
          <w14:ligatures w14:val="none"/>
        </w:rPr>
        <w:t xml:space="preserve"> </w:t>
      </w:r>
      <w:r w:rsidR="00AC7BCE" w:rsidRPr="00E9176D">
        <w:rPr>
          <w:rFonts w:ascii="Calibri" w:eastAsia="Times New Roman" w:hAnsi="Calibri" w:cs="Calibri"/>
          <w:i/>
          <w:iCs/>
          <w:color w:val="156082" w:themeColor="accent1"/>
          <w:kern w:val="0"/>
          <w:sz w:val="24"/>
          <w:szCs w:val="24"/>
          <w:lang w:eastAsia="en-GB"/>
          <w14:ligatures w14:val="none"/>
        </w:rPr>
        <w:t>11</w:t>
      </w:r>
    </w:p>
    <w:p w14:paraId="7C004FE3" w14:textId="64CC28EA" w:rsidR="00167931" w:rsidRPr="00E9176D" w:rsidRDefault="00167931" w:rsidP="00167931">
      <w:pPr>
        <w:pStyle w:val="ListParagraph"/>
        <w:numPr>
          <w:ilvl w:val="0"/>
          <w:numId w:val="26"/>
        </w:numPr>
        <w:spacing w:after="240" w:line="240" w:lineRule="auto"/>
        <w:rPr>
          <w:rFonts w:ascii="Calibri" w:eastAsia="Times New Roman" w:hAnsi="Calibri" w:cs="Calibri"/>
          <w:i/>
          <w:iCs/>
          <w:color w:val="156082" w:themeColor="accent1"/>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Against:</w:t>
      </w:r>
      <w:r w:rsidR="00AC7BCE" w:rsidRPr="00E9176D">
        <w:rPr>
          <w:rFonts w:ascii="Calibri" w:eastAsia="Times New Roman" w:hAnsi="Calibri" w:cs="Calibri"/>
          <w:i/>
          <w:iCs/>
          <w:color w:val="156082" w:themeColor="accent1"/>
          <w:kern w:val="0"/>
          <w:sz w:val="24"/>
          <w:szCs w:val="24"/>
          <w:lang w:eastAsia="en-GB"/>
          <w14:ligatures w14:val="none"/>
        </w:rPr>
        <w:t xml:space="preserve"> 0</w:t>
      </w:r>
    </w:p>
    <w:p w14:paraId="08B285B9" w14:textId="10704B55" w:rsidR="007C52F3" w:rsidRPr="00E9176D" w:rsidRDefault="00167931" w:rsidP="00A64B2E">
      <w:pPr>
        <w:pStyle w:val="ListParagraph"/>
        <w:numPr>
          <w:ilvl w:val="0"/>
          <w:numId w:val="26"/>
        </w:num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i/>
          <w:iCs/>
          <w:color w:val="156082" w:themeColor="accent1"/>
          <w:kern w:val="0"/>
          <w:sz w:val="24"/>
          <w:szCs w:val="24"/>
          <w:lang w:eastAsia="en-GB"/>
          <w14:ligatures w14:val="none"/>
        </w:rPr>
        <w:t>Abstentions:</w:t>
      </w:r>
      <w:r w:rsidR="00C316CF" w:rsidRPr="00E9176D">
        <w:rPr>
          <w:rFonts w:ascii="Calibri" w:eastAsia="Times New Roman" w:hAnsi="Calibri" w:cs="Calibri"/>
          <w:i/>
          <w:iCs/>
          <w:color w:val="156082" w:themeColor="accent1"/>
          <w:kern w:val="0"/>
          <w:sz w:val="24"/>
          <w:szCs w:val="24"/>
          <w:lang w:eastAsia="en-GB"/>
          <w14:ligatures w14:val="none"/>
        </w:rPr>
        <w:t xml:space="preserve"> 3</w:t>
      </w:r>
    </w:p>
    <w:p w14:paraId="3C17A133" w14:textId="65827436" w:rsidR="004156F8" w:rsidRPr="00E9176D" w:rsidRDefault="00E53F16" w:rsidP="00A64B2E">
      <w:pPr>
        <w:pStyle w:val="Heading2"/>
        <w:numPr>
          <w:ilvl w:val="0"/>
          <w:numId w:val="14"/>
        </w:numPr>
        <w:spacing w:after="240"/>
        <w:rPr>
          <w:rFonts w:ascii="Calibri" w:eastAsia="Times New Roman" w:hAnsi="Calibri" w:cs="Calibri"/>
          <w:b/>
          <w:bCs/>
          <w:lang w:eastAsia="en-GB"/>
        </w:rPr>
      </w:pPr>
      <w:bookmarkStart w:id="2" w:name="_Toc242806792"/>
      <w:r w:rsidRPr="00E9176D">
        <w:rPr>
          <w:rFonts w:ascii="Calibri" w:eastAsia="Times New Roman" w:hAnsi="Calibri" w:cs="Calibri"/>
          <w:b/>
          <w:bCs/>
          <w:lang w:eastAsia="en-GB"/>
        </w:rPr>
        <w:lastRenderedPageBreak/>
        <w:t xml:space="preserve">Item </w:t>
      </w:r>
      <w:r w:rsidR="00937584" w:rsidRPr="00E9176D">
        <w:rPr>
          <w:rFonts w:ascii="Calibri" w:eastAsia="Times New Roman" w:hAnsi="Calibri" w:cs="Calibri"/>
          <w:b/>
          <w:bCs/>
          <w:lang w:eastAsia="en-GB"/>
        </w:rPr>
        <w:t>3</w:t>
      </w:r>
      <w:r w:rsidRPr="00E9176D">
        <w:rPr>
          <w:rFonts w:ascii="Calibri" w:eastAsia="Times New Roman" w:hAnsi="Calibri" w:cs="Calibri"/>
          <w:b/>
          <w:bCs/>
          <w:lang w:eastAsia="en-GB"/>
        </w:rPr>
        <w:t xml:space="preserve"> </w:t>
      </w:r>
      <w:r w:rsidR="002E2E41" w:rsidRPr="00E9176D">
        <w:rPr>
          <w:rFonts w:ascii="Calibri" w:eastAsia="Times New Roman" w:hAnsi="Calibri" w:cs="Calibri"/>
          <w:b/>
          <w:bCs/>
          <w:lang w:eastAsia="en-GB"/>
        </w:rPr>
        <w:t>–</w:t>
      </w:r>
      <w:r w:rsidR="00731CCC" w:rsidRPr="00E9176D">
        <w:rPr>
          <w:rFonts w:ascii="Calibri" w:eastAsia="Times New Roman" w:hAnsi="Calibri" w:cs="Calibri"/>
          <w:b/>
          <w:bCs/>
          <w:lang w:eastAsia="en-GB"/>
        </w:rPr>
        <w:t xml:space="preserve"> Ideas for celebrating History Months</w:t>
      </w:r>
      <w:r w:rsidRPr="00E9176D">
        <w:rPr>
          <w:rFonts w:ascii="Calibri" w:eastAsia="Times New Roman" w:hAnsi="Calibri" w:cs="Calibri"/>
          <w:b/>
          <w:bCs/>
          <w:lang w:eastAsia="en-GB"/>
        </w:rPr>
        <w:t xml:space="preserve"> </w:t>
      </w:r>
      <w:r w:rsidR="002E2E41" w:rsidRPr="00E9176D">
        <w:rPr>
          <w:rFonts w:ascii="Calibri" w:eastAsia="Times New Roman" w:hAnsi="Calibri" w:cs="Calibri"/>
          <w:b/>
          <w:bCs/>
          <w:lang w:eastAsia="en-GB"/>
        </w:rPr>
        <w:t>(</w:t>
      </w:r>
      <w:r w:rsidR="00EB33EA" w:rsidRPr="00E9176D">
        <w:rPr>
          <w:rFonts w:ascii="Calibri" w:eastAsia="Times New Roman" w:hAnsi="Calibri" w:cs="Calibri"/>
          <w:b/>
          <w:bCs/>
          <w:lang w:eastAsia="en-GB"/>
        </w:rPr>
        <w:t xml:space="preserve">Rae </w:t>
      </w:r>
      <w:r w:rsidR="00731CCC" w:rsidRPr="00E9176D">
        <w:rPr>
          <w:rFonts w:ascii="Calibri" w:eastAsia="Times New Roman" w:hAnsi="Calibri" w:cs="Calibri"/>
          <w:b/>
          <w:bCs/>
          <w:lang w:eastAsia="en-GB"/>
        </w:rPr>
        <w:t>–</w:t>
      </w:r>
      <w:r w:rsidR="00EB33EA" w:rsidRPr="00E9176D">
        <w:rPr>
          <w:rFonts w:ascii="Calibri" w:eastAsia="Times New Roman" w:hAnsi="Calibri" w:cs="Calibri"/>
          <w:b/>
          <w:bCs/>
          <w:lang w:eastAsia="en-GB"/>
        </w:rPr>
        <w:t xml:space="preserve"> </w:t>
      </w:r>
      <w:r w:rsidR="00731CCC" w:rsidRPr="00E9176D">
        <w:rPr>
          <w:rFonts w:ascii="Calibri" w:eastAsia="Times New Roman" w:hAnsi="Calibri" w:cs="Calibri"/>
          <w:b/>
          <w:bCs/>
          <w:lang w:eastAsia="en-GB"/>
        </w:rPr>
        <w:t>Equalities officer)</w:t>
      </w:r>
      <w:bookmarkEnd w:id="2"/>
    </w:p>
    <w:p w14:paraId="47298FD2" w14:textId="3814A988" w:rsidR="008A1EB4" w:rsidRPr="00E9176D" w:rsidRDefault="002E7492" w:rsidP="00AF4F90">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Rae will send an email tomorrow with slides and </w:t>
      </w:r>
      <w:r w:rsidR="00AF4F90" w:rsidRPr="00E9176D">
        <w:rPr>
          <w:rFonts w:ascii="Calibri" w:eastAsia="Times New Roman" w:hAnsi="Calibri" w:cs="Calibri"/>
          <w:kern w:val="0"/>
          <w:sz w:val="24"/>
          <w:szCs w:val="24"/>
          <w:lang w:eastAsia="en-GB"/>
          <w14:ligatures w14:val="none"/>
        </w:rPr>
        <w:t xml:space="preserve">action points for all of us. Check your emails for great ideas! Note that it </w:t>
      </w:r>
      <w:r w:rsidR="0070348D" w:rsidRPr="00E9176D">
        <w:rPr>
          <w:rFonts w:ascii="Calibri" w:eastAsia="Times New Roman" w:hAnsi="Calibri" w:cs="Calibri"/>
          <w:kern w:val="0"/>
          <w:sz w:val="24"/>
          <w:szCs w:val="24"/>
          <w:lang w:eastAsia="en-GB"/>
          <w14:ligatures w14:val="none"/>
        </w:rPr>
        <w:t xml:space="preserve">should be on schools to bring </w:t>
      </w:r>
      <w:r w:rsidR="008A1EB4" w:rsidRPr="00E9176D">
        <w:rPr>
          <w:rFonts w:ascii="Calibri" w:eastAsia="Times New Roman" w:hAnsi="Calibri" w:cs="Calibri"/>
          <w:kern w:val="0"/>
          <w:sz w:val="24"/>
          <w:szCs w:val="24"/>
          <w:lang w:eastAsia="en-GB"/>
          <w14:ligatures w14:val="none"/>
        </w:rPr>
        <w:t>these into the curriculum</w:t>
      </w:r>
      <w:r w:rsidR="00A03B66" w:rsidRPr="00E9176D">
        <w:rPr>
          <w:rFonts w:ascii="Calibri" w:eastAsia="Times New Roman" w:hAnsi="Calibri" w:cs="Calibri"/>
          <w:kern w:val="0"/>
          <w:sz w:val="24"/>
          <w:szCs w:val="24"/>
          <w:lang w:eastAsia="en-GB"/>
          <w14:ligatures w14:val="none"/>
        </w:rPr>
        <w:t>, not down to individuals to get all the great ideas</w:t>
      </w:r>
      <w:r w:rsidR="001F5F85" w:rsidRPr="00E9176D">
        <w:rPr>
          <w:rFonts w:ascii="Calibri" w:eastAsia="Times New Roman" w:hAnsi="Calibri" w:cs="Calibri"/>
          <w:kern w:val="0"/>
          <w:sz w:val="24"/>
          <w:szCs w:val="24"/>
          <w:lang w:eastAsia="en-GB"/>
          <w14:ligatures w14:val="none"/>
        </w:rPr>
        <w:t xml:space="preserve"> into schools.</w:t>
      </w:r>
      <w:r w:rsidR="00AF4F90" w:rsidRPr="00E9176D">
        <w:rPr>
          <w:rFonts w:ascii="Calibri" w:eastAsia="Times New Roman" w:hAnsi="Calibri" w:cs="Calibri"/>
          <w:kern w:val="0"/>
          <w:sz w:val="24"/>
          <w:szCs w:val="24"/>
          <w:lang w:eastAsia="en-GB"/>
          <w14:ligatures w14:val="none"/>
        </w:rPr>
        <w:t xml:space="preserve"> But as the union we can give him a little nudge in the right direction</w:t>
      </w:r>
      <w:r w:rsidR="005D28AF" w:rsidRPr="00E9176D">
        <w:rPr>
          <w:rFonts w:ascii="Calibri" w:eastAsia="Times New Roman" w:hAnsi="Calibri" w:cs="Calibri"/>
          <w:kern w:val="0"/>
          <w:sz w:val="24"/>
          <w:szCs w:val="24"/>
          <w:lang w:eastAsia="en-GB"/>
          <w14:ligatures w14:val="none"/>
        </w:rPr>
        <w:t>.</w:t>
      </w:r>
    </w:p>
    <w:p w14:paraId="2CD6D27C" w14:textId="09AB77D2" w:rsidR="00CC2EAA" w:rsidRPr="00E9176D" w:rsidRDefault="00E53F16" w:rsidP="00A64B2E">
      <w:pPr>
        <w:pStyle w:val="Heading2"/>
        <w:numPr>
          <w:ilvl w:val="0"/>
          <w:numId w:val="14"/>
        </w:numPr>
        <w:spacing w:after="240"/>
        <w:rPr>
          <w:rFonts w:ascii="Calibri" w:eastAsia="Times New Roman" w:hAnsi="Calibri" w:cs="Calibri"/>
          <w:b/>
          <w:bCs/>
          <w:lang w:eastAsia="en-GB"/>
        </w:rPr>
      </w:pPr>
      <w:bookmarkStart w:id="3" w:name="_Toc242806793"/>
      <w:r w:rsidRPr="00E9176D">
        <w:rPr>
          <w:rFonts w:ascii="Calibri" w:eastAsia="Times New Roman" w:hAnsi="Calibri" w:cs="Calibri"/>
          <w:b/>
          <w:bCs/>
          <w:lang w:eastAsia="en-GB"/>
        </w:rPr>
        <w:t xml:space="preserve">Item </w:t>
      </w:r>
      <w:r w:rsidR="00EA4F4A" w:rsidRPr="00E9176D">
        <w:rPr>
          <w:rFonts w:ascii="Calibri" w:eastAsia="Times New Roman" w:hAnsi="Calibri" w:cs="Calibri"/>
          <w:b/>
          <w:bCs/>
          <w:lang w:eastAsia="en-GB"/>
        </w:rPr>
        <w:t>4</w:t>
      </w:r>
      <w:r w:rsidRPr="00E9176D">
        <w:rPr>
          <w:rFonts w:ascii="Calibri" w:eastAsia="Times New Roman" w:hAnsi="Calibri" w:cs="Calibri"/>
          <w:b/>
          <w:bCs/>
          <w:lang w:eastAsia="en-GB"/>
        </w:rPr>
        <w:t xml:space="preserve"> </w:t>
      </w:r>
      <w:r w:rsidR="003213DA" w:rsidRPr="00E9176D">
        <w:rPr>
          <w:rFonts w:ascii="Calibri" w:eastAsia="Times New Roman" w:hAnsi="Calibri" w:cs="Calibri"/>
          <w:b/>
          <w:bCs/>
          <w:lang w:eastAsia="en-GB"/>
        </w:rPr>
        <w:t>–</w:t>
      </w:r>
      <w:r w:rsidRPr="00E9176D">
        <w:rPr>
          <w:rFonts w:ascii="Calibri" w:eastAsia="Times New Roman" w:hAnsi="Calibri" w:cs="Calibri"/>
          <w:b/>
          <w:bCs/>
          <w:lang w:eastAsia="en-GB"/>
        </w:rPr>
        <w:t xml:space="preserve"> </w:t>
      </w:r>
      <w:r w:rsidR="008A2702" w:rsidRPr="00E9176D">
        <w:rPr>
          <w:rFonts w:ascii="Calibri" w:eastAsia="Times New Roman" w:hAnsi="Calibri" w:cs="Calibri"/>
          <w:b/>
          <w:bCs/>
          <w:lang w:eastAsia="en-GB"/>
        </w:rPr>
        <w:t>Farewell</w:t>
      </w:r>
      <w:r w:rsidR="003213DA" w:rsidRPr="00E9176D">
        <w:rPr>
          <w:rFonts w:ascii="Calibri" w:eastAsia="Times New Roman" w:hAnsi="Calibri" w:cs="Calibri"/>
          <w:b/>
          <w:bCs/>
          <w:lang w:eastAsia="en-GB"/>
        </w:rPr>
        <w:t xml:space="preserve"> to Matt!</w:t>
      </w:r>
      <w:bookmarkEnd w:id="3"/>
    </w:p>
    <w:p w14:paraId="7E7F0063" w14:textId="3483EAB2" w:rsidR="000D6F46" w:rsidRPr="00E9176D" w:rsidRDefault="00E1753B"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Matt</w:t>
      </w:r>
      <w:r w:rsidR="00875607" w:rsidRPr="00E9176D">
        <w:rPr>
          <w:rFonts w:ascii="Calibri" w:eastAsia="Times New Roman" w:hAnsi="Calibri" w:cs="Calibri"/>
          <w:kern w:val="0"/>
          <w:sz w:val="24"/>
          <w:szCs w:val="24"/>
          <w:lang w:eastAsia="en-GB"/>
          <w14:ligatures w14:val="none"/>
        </w:rPr>
        <w:t xml:space="preserve"> Payne from Phoenix</w:t>
      </w:r>
      <w:r w:rsidRPr="00E9176D">
        <w:rPr>
          <w:rFonts w:ascii="Calibri" w:eastAsia="Times New Roman" w:hAnsi="Calibri" w:cs="Calibri"/>
          <w:kern w:val="0"/>
          <w:sz w:val="24"/>
          <w:szCs w:val="24"/>
          <w:lang w:eastAsia="en-GB"/>
          <w14:ligatures w14:val="none"/>
        </w:rPr>
        <w:t xml:space="preserve"> is l</w:t>
      </w:r>
      <w:r w:rsidR="003213DA" w:rsidRPr="00E9176D">
        <w:rPr>
          <w:rFonts w:ascii="Calibri" w:eastAsia="Times New Roman" w:hAnsi="Calibri" w:cs="Calibri"/>
          <w:kern w:val="0"/>
          <w:sz w:val="24"/>
          <w:szCs w:val="24"/>
          <w:lang w:eastAsia="en-GB"/>
          <w14:ligatures w14:val="none"/>
        </w:rPr>
        <w:t>eaving</w:t>
      </w:r>
      <w:r w:rsidR="000D6F46" w:rsidRPr="00E9176D">
        <w:rPr>
          <w:rFonts w:ascii="Calibri" w:eastAsia="Times New Roman" w:hAnsi="Calibri" w:cs="Calibri"/>
          <w:kern w:val="0"/>
          <w:sz w:val="24"/>
          <w:szCs w:val="24"/>
          <w:lang w:eastAsia="en-GB"/>
          <w14:ligatures w14:val="none"/>
        </w:rPr>
        <w:t xml:space="preserve"> Tower Hamlets for a new job in Hackney, so it’s his last District GM!</w:t>
      </w:r>
    </w:p>
    <w:p w14:paraId="4D765DBA" w14:textId="423646B2" w:rsidR="000D66D1" w:rsidRPr="00E9176D" w:rsidRDefault="000D6F46"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Segoe UI" w:hAnsi="Calibri" w:cs="Calibri"/>
          <w:sz w:val="24"/>
          <w:szCs w:val="24"/>
        </w:rPr>
        <w:t>We just want to say a really big thank you to him for his amazing commitment, hard work. He's done some incredible work around flexible work in the district, done some really great refugee solidarity work and he's such a stalwart member of our committee</w:t>
      </w:r>
      <w:r w:rsidRPr="00E9176D">
        <w:rPr>
          <w:rFonts w:ascii="Calibri" w:eastAsia="Segoe UI" w:hAnsi="Calibri" w:cs="Calibri"/>
          <w:sz w:val="24"/>
          <w:szCs w:val="24"/>
        </w:rPr>
        <w:t xml:space="preserve">, </w:t>
      </w:r>
      <w:r w:rsidRPr="00E9176D">
        <w:rPr>
          <w:rFonts w:ascii="Calibri" w:eastAsia="Segoe UI" w:hAnsi="Calibri" w:cs="Calibri"/>
          <w:sz w:val="24"/>
          <w:szCs w:val="24"/>
        </w:rPr>
        <w:t xml:space="preserve">so present and eloquent and thoughtful and perceptive and we're going to miss him terribly. </w:t>
      </w:r>
    </w:p>
    <w:p w14:paraId="6EE8CE5A" w14:textId="4380AD4E" w:rsidR="00E1753B" w:rsidRPr="00E9176D" w:rsidRDefault="00E1753B" w:rsidP="00A64B2E">
      <w:pPr>
        <w:pStyle w:val="Heading2"/>
        <w:numPr>
          <w:ilvl w:val="0"/>
          <w:numId w:val="14"/>
        </w:numPr>
        <w:spacing w:after="240"/>
        <w:rPr>
          <w:rFonts w:ascii="Calibri" w:eastAsia="Times New Roman" w:hAnsi="Calibri" w:cs="Calibri"/>
          <w:b/>
          <w:bCs/>
          <w:lang w:eastAsia="en-GB"/>
        </w:rPr>
      </w:pPr>
      <w:bookmarkStart w:id="4" w:name="_Toc242806794"/>
      <w:r w:rsidRPr="00E9176D">
        <w:rPr>
          <w:rFonts w:ascii="Calibri" w:eastAsia="Times New Roman" w:hAnsi="Calibri" w:cs="Calibri"/>
          <w:b/>
          <w:bCs/>
          <w:lang w:eastAsia="en-GB"/>
        </w:rPr>
        <w:t>Item 5 – Local ballot updates (Lucy – Joint secretary)</w:t>
      </w:r>
      <w:bookmarkEnd w:id="4"/>
      <w:r w:rsidRPr="00E9176D">
        <w:rPr>
          <w:rFonts w:ascii="Calibri" w:eastAsia="Times New Roman" w:hAnsi="Calibri" w:cs="Calibri"/>
          <w:b/>
          <w:bCs/>
          <w:lang w:eastAsia="en-GB"/>
        </w:rPr>
        <w:t xml:space="preserve"> </w:t>
      </w:r>
    </w:p>
    <w:p w14:paraId="65C6638B" w14:textId="43601ABB" w:rsidR="00E70DB2" w:rsidRPr="00E9176D" w:rsidRDefault="00276A9A" w:rsidP="005A29A8">
      <w:pPr>
        <w:rPr>
          <w:rFonts w:ascii="Calibri" w:eastAsia="Segoe UI" w:hAnsi="Calibri" w:cs="Calibri"/>
          <w:sz w:val="24"/>
          <w:szCs w:val="24"/>
        </w:rPr>
      </w:pPr>
      <w:r w:rsidRPr="00E9176D">
        <w:rPr>
          <w:rFonts w:ascii="Calibri" w:hAnsi="Calibri" w:cs="Calibri"/>
          <w:sz w:val="24"/>
          <w:szCs w:val="24"/>
          <w:lang w:eastAsia="en-GB"/>
        </w:rPr>
        <w:t>We just received the results</w:t>
      </w:r>
      <w:r w:rsidR="004E35A7" w:rsidRPr="00E9176D">
        <w:rPr>
          <w:rFonts w:ascii="Calibri" w:hAnsi="Calibri" w:cs="Calibri"/>
          <w:sz w:val="24"/>
          <w:szCs w:val="24"/>
          <w:lang w:eastAsia="en-GB"/>
        </w:rPr>
        <w:t xml:space="preserve"> of the indicative reballot at Brick Lane. For a</w:t>
      </w:r>
      <w:r w:rsidRPr="00E9176D">
        <w:rPr>
          <w:rFonts w:ascii="Calibri" w:eastAsia="Segoe UI" w:hAnsi="Calibri" w:cs="Calibri"/>
          <w:sz w:val="24"/>
          <w:szCs w:val="24"/>
        </w:rPr>
        <w:t>nyone who doesn't know the history there,</w:t>
      </w:r>
      <w:r w:rsidR="004E35A7" w:rsidRPr="00E9176D">
        <w:rPr>
          <w:rFonts w:ascii="Calibri" w:eastAsia="Segoe UI" w:hAnsi="Calibri" w:cs="Calibri"/>
          <w:sz w:val="24"/>
          <w:szCs w:val="24"/>
        </w:rPr>
        <w:t xml:space="preserve"> our amazing rep </w:t>
      </w:r>
      <w:r w:rsidRPr="00E9176D">
        <w:rPr>
          <w:rFonts w:ascii="Calibri" w:eastAsia="Segoe UI" w:hAnsi="Calibri" w:cs="Calibri"/>
          <w:sz w:val="24"/>
          <w:szCs w:val="24"/>
        </w:rPr>
        <w:t xml:space="preserve">Maria built up the membership </w:t>
      </w:r>
      <w:r w:rsidR="00E70DB2" w:rsidRPr="00E9176D">
        <w:rPr>
          <w:rFonts w:ascii="Calibri" w:eastAsia="Segoe UI" w:hAnsi="Calibri" w:cs="Calibri"/>
          <w:sz w:val="24"/>
          <w:szCs w:val="24"/>
        </w:rPr>
        <w:t xml:space="preserve">last year </w:t>
      </w:r>
      <w:r w:rsidRPr="00E9176D">
        <w:rPr>
          <w:rFonts w:ascii="Calibri" w:eastAsia="Segoe UI" w:hAnsi="Calibri" w:cs="Calibri"/>
          <w:sz w:val="24"/>
          <w:szCs w:val="24"/>
        </w:rPr>
        <w:t xml:space="preserve">from 7 members to 56, which is </w:t>
      </w:r>
      <w:r w:rsidR="000E4ACE" w:rsidRPr="00E9176D">
        <w:rPr>
          <w:rFonts w:ascii="Calibri" w:eastAsia="Segoe UI" w:hAnsi="Calibri" w:cs="Calibri"/>
          <w:sz w:val="24"/>
          <w:szCs w:val="24"/>
        </w:rPr>
        <w:t>incredible</w:t>
      </w:r>
      <w:r w:rsidRPr="00E9176D">
        <w:rPr>
          <w:rFonts w:ascii="Calibri" w:eastAsia="Segoe UI" w:hAnsi="Calibri" w:cs="Calibri"/>
          <w:sz w:val="24"/>
          <w:szCs w:val="24"/>
        </w:rPr>
        <w:t xml:space="preserve">. </w:t>
      </w:r>
    </w:p>
    <w:p w14:paraId="53ACB970" w14:textId="18B85983" w:rsidR="005A29A8" w:rsidRPr="00E9176D" w:rsidRDefault="00E70DB2" w:rsidP="00E1753B">
      <w:pPr>
        <w:rPr>
          <w:rFonts w:ascii="Calibri" w:hAnsi="Calibri" w:cs="Calibri"/>
          <w:sz w:val="24"/>
          <w:szCs w:val="24"/>
          <w:lang w:eastAsia="en-GB"/>
        </w:rPr>
      </w:pPr>
      <w:r w:rsidRPr="00E9176D">
        <w:rPr>
          <w:rFonts w:ascii="Calibri" w:eastAsia="Segoe UI" w:hAnsi="Calibri" w:cs="Calibri"/>
          <w:sz w:val="24"/>
          <w:szCs w:val="24"/>
        </w:rPr>
        <w:t xml:space="preserve">Members there already </w:t>
      </w:r>
      <w:r w:rsidR="00276A9A" w:rsidRPr="00E9176D">
        <w:rPr>
          <w:rFonts w:ascii="Calibri" w:eastAsia="Segoe UI" w:hAnsi="Calibri" w:cs="Calibri"/>
          <w:sz w:val="24"/>
          <w:szCs w:val="24"/>
        </w:rPr>
        <w:t>had 17 days of strike action</w:t>
      </w:r>
      <w:r w:rsidRPr="00E9176D">
        <w:rPr>
          <w:rFonts w:ascii="Calibri" w:eastAsia="Segoe UI" w:hAnsi="Calibri" w:cs="Calibri"/>
          <w:sz w:val="24"/>
          <w:szCs w:val="24"/>
        </w:rPr>
        <w:t xml:space="preserve"> last academic year</w:t>
      </w:r>
      <w:r w:rsidR="00276A9A" w:rsidRPr="00E9176D">
        <w:rPr>
          <w:rFonts w:ascii="Calibri" w:eastAsia="Segoe UI" w:hAnsi="Calibri" w:cs="Calibri"/>
          <w:sz w:val="24"/>
          <w:szCs w:val="24"/>
        </w:rPr>
        <w:t>,</w:t>
      </w:r>
      <w:r w:rsidRPr="00E9176D">
        <w:rPr>
          <w:rFonts w:ascii="Calibri" w:eastAsia="Segoe UI" w:hAnsi="Calibri" w:cs="Calibri"/>
          <w:sz w:val="24"/>
          <w:szCs w:val="24"/>
        </w:rPr>
        <w:t xml:space="preserve"> and they</w:t>
      </w:r>
      <w:r w:rsidR="00276A9A" w:rsidRPr="00E9176D">
        <w:rPr>
          <w:rFonts w:ascii="Calibri" w:eastAsia="Segoe UI" w:hAnsi="Calibri" w:cs="Calibri"/>
          <w:sz w:val="24"/>
          <w:szCs w:val="24"/>
        </w:rPr>
        <w:t xml:space="preserve"> did win on an inner London payment for every support staff and teacher in the school, but it isn't good enough and the results </w:t>
      </w:r>
      <w:r w:rsidR="00E9176D" w:rsidRPr="00E9176D">
        <w:rPr>
          <w:rFonts w:ascii="Calibri" w:eastAsia="Segoe UI" w:hAnsi="Calibri" w:cs="Calibri"/>
          <w:sz w:val="24"/>
          <w:szCs w:val="24"/>
        </w:rPr>
        <w:t xml:space="preserve">of the reballot </w:t>
      </w:r>
      <w:r w:rsidR="00276A9A" w:rsidRPr="00E9176D">
        <w:rPr>
          <w:rFonts w:ascii="Calibri" w:eastAsia="Segoe UI" w:hAnsi="Calibri" w:cs="Calibri"/>
          <w:sz w:val="24"/>
          <w:szCs w:val="24"/>
        </w:rPr>
        <w:t xml:space="preserve">show that. </w:t>
      </w:r>
      <w:r w:rsidR="00E9176D" w:rsidRPr="00E9176D">
        <w:rPr>
          <w:rFonts w:ascii="Calibri" w:eastAsia="Segoe UI" w:hAnsi="Calibri" w:cs="Calibri"/>
          <w:sz w:val="24"/>
          <w:szCs w:val="24"/>
        </w:rPr>
        <w:t>T</w:t>
      </w:r>
      <w:r w:rsidR="00276A9A" w:rsidRPr="00E9176D">
        <w:rPr>
          <w:rFonts w:ascii="Calibri" w:eastAsia="Segoe UI" w:hAnsi="Calibri" w:cs="Calibri"/>
          <w:sz w:val="24"/>
          <w:szCs w:val="24"/>
        </w:rPr>
        <w:t>here was a 93% turnout with a 98%</w:t>
      </w:r>
      <w:r w:rsidR="00E9176D" w:rsidRPr="00E9176D">
        <w:rPr>
          <w:rFonts w:ascii="Calibri" w:eastAsia="Segoe UI" w:hAnsi="Calibri" w:cs="Calibri"/>
          <w:sz w:val="24"/>
          <w:szCs w:val="24"/>
        </w:rPr>
        <w:t xml:space="preserve"> yes vote for strike! </w:t>
      </w:r>
      <w:r w:rsidR="00276A9A" w:rsidRPr="00E9176D">
        <w:rPr>
          <w:rFonts w:ascii="Calibri" w:eastAsia="Segoe UI" w:hAnsi="Calibri" w:cs="Calibri"/>
          <w:sz w:val="24"/>
          <w:szCs w:val="24"/>
        </w:rPr>
        <w:t xml:space="preserve">Very impressive result and we will be going back into negotiations on their sick pay and being in line with national pay for everyone there. </w:t>
      </w:r>
    </w:p>
    <w:p w14:paraId="10491457" w14:textId="734EB7A0" w:rsidR="005A29A8" w:rsidRPr="00E9176D" w:rsidRDefault="005A29A8" w:rsidP="00E1753B">
      <w:pPr>
        <w:rPr>
          <w:rFonts w:ascii="Calibri" w:hAnsi="Calibri" w:cs="Calibri"/>
          <w:sz w:val="24"/>
          <w:szCs w:val="24"/>
          <w:lang w:eastAsia="en-GB"/>
        </w:rPr>
      </w:pPr>
      <w:r w:rsidRPr="00E9176D">
        <w:rPr>
          <w:rFonts w:ascii="Calibri" w:hAnsi="Calibri" w:cs="Calibri"/>
          <w:sz w:val="24"/>
          <w:szCs w:val="24"/>
          <w:lang w:eastAsia="en-GB"/>
        </w:rPr>
        <w:t>Formal ballot goes tomorrow</w:t>
      </w:r>
      <w:r w:rsidR="00ED1F42" w:rsidRPr="00E9176D">
        <w:rPr>
          <w:rFonts w:ascii="Calibri" w:hAnsi="Calibri" w:cs="Calibri"/>
          <w:sz w:val="24"/>
          <w:szCs w:val="24"/>
          <w:lang w:eastAsia="en-GB"/>
        </w:rPr>
        <w:t>, looking at strike</w:t>
      </w:r>
      <w:r w:rsidR="000D5D62" w:rsidRPr="00E9176D">
        <w:rPr>
          <w:rFonts w:ascii="Calibri" w:hAnsi="Calibri" w:cs="Calibri"/>
          <w:sz w:val="24"/>
          <w:szCs w:val="24"/>
          <w:lang w:eastAsia="en-GB"/>
        </w:rPr>
        <w:t xml:space="preserve"> days in November</w:t>
      </w:r>
      <w:r w:rsidR="00E9176D" w:rsidRPr="00E9176D">
        <w:rPr>
          <w:rFonts w:ascii="Calibri" w:hAnsi="Calibri" w:cs="Calibri"/>
          <w:sz w:val="24"/>
          <w:szCs w:val="24"/>
          <w:lang w:eastAsia="en-GB"/>
        </w:rPr>
        <w:t>.</w:t>
      </w:r>
    </w:p>
    <w:p w14:paraId="42BC1155" w14:textId="5D697617" w:rsidR="00246DBC" w:rsidRPr="00E9176D" w:rsidRDefault="00246DBC" w:rsidP="00A64B2E">
      <w:pPr>
        <w:pStyle w:val="Heading2"/>
        <w:numPr>
          <w:ilvl w:val="0"/>
          <w:numId w:val="14"/>
        </w:numPr>
        <w:spacing w:after="240"/>
        <w:rPr>
          <w:rFonts w:ascii="Calibri" w:eastAsia="Times New Roman" w:hAnsi="Calibri" w:cs="Calibri"/>
          <w:b/>
          <w:bCs/>
          <w:lang w:eastAsia="en-GB"/>
        </w:rPr>
      </w:pPr>
      <w:bookmarkStart w:id="5" w:name="_Toc242806795"/>
      <w:r w:rsidRPr="00E9176D">
        <w:rPr>
          <w:rFonts w:ascii="Calibri" w:eastAsia="Times New Roman" w:hAnsi="Calibri" w:cs="Calibri"/>
          <w:b/>
          <w:bCs/>
          <w:lang w:eastAsia="en-GB"/>
        </w:rPr>
        <w:t>AOB</w:t>
      </w:r>
      <w:r w:rsidR="000D5D62" w:rsidRPr="00E9176D">
        <w:rPr>
          <w:rFonts w:ascii="Calibri" w:eastAsia="Times New Roman" w:hAnsi="Calibri" w:cs="Calibri"/>
          <w:b/>
          <w:bCs/>
          <w:lang w:eastAsia="en-GB"/>
        </w:rPr>
        <w:t xml:space="preserve"> –</w:t>
      </w:r>
      <w:r w:rsidR="007A5564" w:rsidRPr="00E9176D">
        <w:rPr>
          <w:rFonts w:ascii="Calibri" w:eastAsia="Times New Roman" w:hAnsi="Calibri" w:cs="Calibri"/>
          <w:b/>
          <w:bCs/>
          <w:lang w:eastAsia="en-GB"/>
        </w:rPr>
        <w:t xml:space="preserve"> </w:t>
      </w:r>
      <w:r w:rsidR="000D5D62" w:rsidRPr="00E9176D">
        <w:rPr>
          <w:rFonts w:ascii="Calibri" w:eastAsia="Times New Roman" w:hAnsi="Calibri" w:cs="Calibri"/>
          <w:b/>
          <w:bCs/>
          <w:lang w:eastAsia="en-GB"/>
        </w:rPr>
        <w:t xml:space="preserve">photo </w:t>
      </w:r>
      <w:r w:rsidR="007A5564" w:rsidRPr="00E9176D">
        <w:rPr>
          <w:rFonts w:ascii="Calibri" w:eastAsia="Times New Roman" w:hAnsi="Calibri" w:cs="Calibri"/>
          <w:b/>
          <w:bCs/>
          <w:lang w:eastAsia="en-GB"/>
        </w:rPr>
        <w:t xml:space="preserve">of solidarity </w:t>
      </w:r>
      <w:r w:rsidR="000D5D62" w:rsidRPr="00E9176D">
        <w:rPr>
          <w:rFonts w:ascii="Calibri" w:eastAsia="Times New Roman" w:hAnsi="Calibri" w:cs="Calibri"/>
          <w:b/>
          <w:bCs/>
          <w:lang w:eastAsia="en-GB"/>
        </w:rPr>
        <w:t>with French students</w:t>
      </w:r>
      <w:bookmarkEnd w:id="5"/>
    </w:p>
    <w:p w14:paraId="27A73E58" w14:textId="46284B3B" w:rsidR="00D62944" w:rsidRPr="00E9176D" w:rsidRDefault="005F1EB4"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 xml:space="preserve">Solidarité with French students, education professionals, and education unions fighting for </w:t>
      </w:r>
      <w:r w:rsidR="00CB7F2F" w:rsidRPr="00E9176D">
        <w:rPr>
          <w:rFonts w:ascii="Calibri" w:eastAsia="Times New Roman" w:hAnsi="Calibri" w:cs="Calibri"/>
          <w:kern w:val="0"/>
          <w:sz w:val="24"/>
          <w:szCs w:val="24"/>
          <w:lang w:eastAsia="en-GB"/>
          <w14:ligatures w14:val="none"/>
        </w:rPr>
        <w:t>a fairer education system in a context of unbelievable police violence.</w:t>
      </w:r>
    </w:p>
    <w:p w14:paraId="71FEB918" w14:textId="33392375" w:rsidR="00D62944" w:rsidRPr="00E9176D" w:rsidRDefault="00D62944"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We will send them our solidarity pictures and wishes for a successful outcome of their fight.</w:t>
      </w:r>
    </w:p>
    <w:p w14:paraId="5345A679" w14:textId="112B5D7F" w:rsidR="00BE5CB2" w:rsidRPr="00E9176D" w:rsidRDefault="00BE5CB2"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kern w:val="0"/>
          <w:sz w:val="24"/>
          <w:szCs w:val="24"/>
          <w:lang w:eastAsia="en-GB"/>
          <w14:ligatures w14:val="none"/>
        </w:rPr>
        <w:t>If you know anyone in a French union or activist group, please feel free to pass on our photo and solidarity!</w:t>
      </w:r>
    </w:p>
    <w:p w14:paraId="0DF14366" w14:textId="33E49E4F" w:rsidR="00BE5CB2" w:rsidRPr="00E9176D" w:rsidRDefault="00BE5CB2" w:rsidP="00A64B2E">
      <w:pPr>
        <w:spacing w:after="240" w:line="240" w:lineRule="auto"/>
        <w:rPr>
          <w:rFonts w:ascii="Calibri" w:eastAsia="Times New Roman" w:hAnsi="Calibri" w:cs="Calibri"/>
          <w:kern w:val="0"/>
          <w:sz w:val="24"/>
          <w:szCs w:val="24"/>
          <w:lang w:eastAsia="en-GB"/>
          <w14:ligatures w14:val="none"/>
        </w:rPr>
      </w:pPr>
      <w:r w:rsidRPr="00E9176D">
        <w:rPr>
          <w:rFonts w:ascii="Calibri" w:eastAsia="Times New Roman" w:hAnsi="Calibri" w:cs="Calibri"/>
          <w:noProof/>
          <w:kern w:val="0"/>
          <w:sz w:val="24"/>
          <w:szCs w:val="24"/>
          <w:lang w:eastAsia="en-GB"/>
        </w:rPr>
        <w:lastRenderedPageBreak/>
        <w:drawing>
          <wp:inline distT="0" distB="0" distL="0" distR="0" wp14:anchorId="6499FF29" wp14:editId="4B2D1840">
            <wp:extent cx="5731510" cy="4500880"/>
            <wp:effectExtent l="0" t="0" r="2540" b="0"/>
            <wp:docPr id="547901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01390" name="Picture 5479013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500880"/>
                    </a:xfrm>
                    <a:prstGeom prst="rect">
                      <a:avLst/>
                    </a:prstGeom>
                  </pic:spPr>
                </pic:pic>
              </a:graphicData>
            </a:graphic>
          </wp:inline>
        </w:drawing>
      </w:r>
    </w:p>
    <w:sectPr w:rsidR="00BE5CB2" w:rsidRPr="00E917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4F7"/>
    <w:multiLevelType w:val="hybridMultilevel"/>
    <w:tmpl w:val="FA0E8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A20AD"/>
    <w:multiLevelType w:val="hybridMultilevel"/>
    <w:tmpl w:val="9EFA8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638AE"/>
    <w:multiLevelType w:val="hybridMultilevel"/>
    <w:tmpl w:val="3B3CE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A31BC"/>
    <w:multiLevelType w:val="hybridMultilevel"/>
    <w:tmpl w:val="D9A2DA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852D11"/>
    <w:multiLevelType w:val="hybridMultilevel"/>
    <w:tmpl w:val="BBF67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422998"/>
    <w:multiLevelType w:val="hybridMultilevel"/>
    <w:tmpl w:val="B9D233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436BD"/>
    <w:multiLevelType w:val="hybridMultilevel"/>
    <w:tmpl w:val="5462C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0D65A6"/>
    <w:multiLevelType w:val="hybridMultilevel"/>
    <w:tmpl w:val="9DB80854"/>
    <w:lvl w:ilvl="0" w:tplc="707A808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E77750"/>
    <w:multiLevelType w:val="hybridMultilevel"/>
    <w:tmpl w:val="7054CA5C"/>
    <w:lvl w:ilvl="0" w:tplc="A4968F6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886AA1"/>
    <w:multiLevelType w:val="hybridMultilevel"/>
    <w:tmpl w:val="715077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06BCB"/>
    <w:multiLevelType w:val="hybridMultilevel"/>
    <w:tmpl w:val="3948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878F2"/>
    <w:multiLevelType w:val="hybridMultilevel"/>
    <w:tmpl w:val="40289822"/>
    <w:lvl w:ilvl="0" w:tplc="C15C6A4A">
      <w:start w:val="1"/>
      <w:numFmt w:val="decimal"/>
      <w:lvlText w:val="%1."/>
      <w:lvlJc w:val="left"/>
      <w:pPr>
        <w:ind w:left="720" w:hanging="360"/>
      </w:pPr>
      <w:rPr>
        <w:rFonts w:hint="default"/>
        <w:b/>
        <w:bCs/>
        <w:color w:val="156082" w:themeColor="accent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171CC8"/>
    <w:multiLevelType w:val="hybridMultilevel"/>
    <w:tmpl w:val="C2FA7F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B1F19"/>
    <w:multiLevelType w:val="hybridMultilevel"/>
    <w:tmpl w:val="E0D2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3A3ED1"/>
    <w:multiLevelType w:val="hybridMultilevel"/>
    <w:tmpl w:val="2B4EB3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D86F31"/>
    <w:multiLevelType w:val="hybridMultilevel"/>
    <w:tmpl w:val="FC980F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C1240"/>
    <w:multiLevelType w:val="hybridMultilevel"/>
    <w:tmpl w:val="B726C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855AE2"/>
    <w:multiLevelType w:val="hybridMultilevel"/>
    <w:tmpl w:val="CCFA36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2348F6"/>
    <w:multiLevelType w:val="hybridMultilevel"/>
    <w:tmpl w:val="95648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324BD0"/>
    <w:multiLevelType w:val="hybridMultilevel"/>
    <w:tmpl w:val="5D72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3C4E9E"/>
    <w:multiLevelType w:val="hybridMultilevel"/>
    <w:tmpl w:val="ED7438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2625F5"/>
    <w:multiLevelType w:val="hybridMultilevel"/>
    <w:tmpl w:val="C2B87F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71F85"/>
    <w:multiLevelType w:val="hybridMultilevel"/>
    <w:tmpl w:val="B0DA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D76B9C"/>
    <w:multiLevelType w:val="hybridMultilevel"/>
    <w:tmpl w:val="203E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CF44AC"/>
    <w:multiLevelType w:val="hybridMultilevel"/>
    <w:tmpl w:val="0EE604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D40EA7"/>
    <w:multiLevelType w:val="hybridMultilevel"/>
    <w:tmpl w:val="AE300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6F6417"/>
    <w:multiLevelType w:val="hybridMultilevel"/>
    <w:tmpl w:val="8F60D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167D0"/>
    <w:multiLevelType w:val="hybridMultilevel"/>
    <w:tmpl w:val="F81AA55A"/>
    <w:lvl w:ilvl="0" w:tplc="707A808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351508">
    <w:abstractNumId w:val="11"/>
  </w:num>
  <w:num w:numId="2" w16cid:durableId="1508330894">
    <w:abstractNumId w:val="26"/>
  </w:num>
  <w:num w:numId="3" w16cid:durableId="2137723180">
    <w:abstractNumId w:val="0"/>
  </w:num>
  <w:num w:numId="4" w16cid:durableId="753430050">
    <w:abstractNumId w:val="19"/>
  </w:num>
  <w:num w:numId="5" w16cid:durableId="915670056">
    <w:abstractNumId w:val="6"/>
  </w:num>
  <w:num w:numId="6" w16cid:durableId="1992831743">
    <w:abstractNumId w:val="13"/>
  </w:num>
  <w:num w:numId="7" w16cid:durableId="989598717">
    <w:abstractNumId w:val="20"/>
  </w:num>
  <w:num w:numId="8" w16cid:durableId="497353823">
    <w:abstractNumId w:val="8"/>
  </w:num>
  <w:num w:numId="9" w16cid:durableId="516968939">
    <w:abstractNumId w:val="23"/>
  </w:num>
  <w:num w:numId="10" w16cid:durableId="1320385186">
    <w:abstractNumId w:val="22"/>
  </w:num>
  <w:num w:numId="11" w16cid:durableId="657421994">
    <w:abstractNumId w:val="10"/>
  </w:num>
  <w:num w:numId="12" w16cid:durableId="146944365">
    <w:abstractNumId w:val="4"/>
  </w:num>
  <w:num w:numId="13" w16cid:durableId="54285840">
    <w:abstractNumId w:val="16"/>
  </w:num>
  <w:num w:numId="14" w16cid:durableId="1329288534">
    <w:abstractNumId w:val="25"/>
  </w:num>
  <w:num w:numId="15" w16cid:durableId="277565428">
    <w:abstractNumId w:val="14"/>
  </w:num>
  <w:num w:numId="16" w16cid:durableId="1437676902">
    <w:abstractNumId w:val="27"/>
  </w:num>
  <w:num w:numId="17" w16cid:durableId="1412317021">
    <w:abstractNumId w:val="7"/>
  </w:num>
  <w:num w:numId="18" w16cid:durableId="1075280598">
    <w:abstractNumId w:val="24"/>
  </w:num>
  <w:num w:numId="19" w16cid:durableId="753867144">
    <w:abstractNumId w:val="15"/>
  </w:num>
  <w:num w:numId="20" w16cid:durableId="1067536696">
    <w:abstractNumId w:val="3"/>
  </w:num>
  <w:num w:numId="21" w16cid:durableId="1526409567">
    <w:abstractNumId w:val="21"/>
  </w:num>
  <w:num w:numId="22" w16cid:durableId="2040618106">
    <w:abstractNumId w:val="1"/>
  </w:num>
  <w:num w:numId="23" w16cid:durableId="1040397965">
    <w:abstractNumId w:val="2"/>
  </w:num>
  <w:num w:numId="24" w16cid:durableId="2040466764">
    <w:abstractNumId w:val="18"/>
  </w:num>
  <w:num w:numId="25" w16cid:durableId="1861043049">
    <w:abstractNumId w:val="5"/>
  </w:num>
  <w:num w:numId="26" w16cid:durableId="320039573">
    <w:abstractNumId w:val="12"/>
  </w:num>
  <w:num w:numId="27" w16cid:durableId="1937326943">
    <w:abstractNumId w:val="17"/>
  </w:num>
  <w:num w:numId="28" w16cid:durableId="1334143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6A1"/>
    <w:rsid w:val="00000DEB"/>
    <w:rsid w:val="00001B16"/>
    <w:rsid w:val="000028B5"/>
    <w:rsid w:val="00011E99"/>
    <w:rsid w:val="00015BE5"/>
    <w:rsid w:val="00021F49"/>
    <w:rsid w:val="000331D9"/>
    <w:rsid w:val="00047F97"/>
    <w:rsid w:val="00050CCD"/>
    <w:rsid w:val="000544B2"/>
    <w:rsid w:val="000570D5"/>
    <w:rsid w:val="00066815"/>
    <w:rsid w:val="000704D2"/>
    <w:rsid w:val="00075E71"/>
    <w:rsid w:val="00080643"/>
    <w:rsid w:val="000865FE"/>
    <w:rsid w:val="00095CC7"/>
    <w:rsid w:val="000B25CB"/>
    <w:rsid w:val="000B2AB4"/>
    <w:rsid w:val="000B4516"/>
    <w:rsid w:val="000B66A1"/>
    <w:rsid w:val="000B6D9F"/>
    <w:rsid w:val="000C10E2"/>
    <w:rsid w:val="000C572B"/>
    <w:rsid w:val="000D3E8D"/>
    <w:rsid w:val="000D5689"/>
    <w:rsid w:val="000D5D62"/>
    <w:rsid w:val="000D5D76"/>
    <w:rsid w:val="000D66D1"/>
    <w:rsid w:val="000D6F46"/>
    <w:rsid w:val="000E1FF2"/>
    <w:rsid w:val="000E2760"/>
    <w:rsid w:val="000E4ACE"/>
    <w:rsid w:val="000F4258"/>
    <w:rsid w:val="000F4981"/>
    <w:rsid w:val="000F7197"/>
    <w:rsid w:val="000F7B0A"/>
    <w:rsid w:val="00105CE3"/>
    <w:rsid w:val="00116996"/>
    <w:rsid w:val="00116C3B"/>
    <w:rsid w:val="00126044"/>
    <w:rsid w:val="00126FE2"/>
    <w:rsid w:val="00136854"/>
    <w:rsid w:val="0013723A"/>
    <w:rsid w:val="00137A48"/>
    <w:rsid w:val="0014350E"/>
    <w:rsid w:val="001620E0"/>
    <w:rsid w:val="001626C1"/>
    <w:rsid w:val="00163BD9"/>
    <w:rsid w:val="00167931"/>
    <w:rsid w:val="0018549E"/>
    <w:rsid w:val="00187BE5"/>
    <w:rsid w:val="0019554E"/>
    <w:rsid w:val="00195D5E"/>
    <w:rsid w:val="001A251D"/>
    <w:rsid w:val="001A50F8"/>
    <w:rsid w:val="001B050E"/>
    <w:rsid w:val="001B0687"/>
    <w:rsid w:val="001B2C89"/>
    <w:rsid w:val="001B7FA6"/>
    <w:rsid w:val="001D0D85"/>
    <w:rsid w:val="001D3CEC"/>
    <w:rsid w:val="001D48E7"/>
    <w:rsid w:val="001D502C"/>
    <w:rsid w:val="001F57A2"/>
    <w:rsid w:val="001F5F85"/>
    <w:rsid w:val="001F6F05"/>
    <w:rsid w:val="00201777"/>
    <w:rsid w:val="00207996"/>
    <w:rsid w:val="00213813"/>
    <w:rsid w:val="00224FCE"/>
    <w:rsid w:val="00225D89"/>
    <w:rsid w:val="00246DBC"/>
    <w:rsid w:val="00247836"/>
    <w:rsid w:val="00250CC9"/>
    <w:rsid w:val="0027170D"/>
    <w:rsid w:val="00276A9A"/>
    <w:rsid w:val="002A1D53"/>
    <w:rsid w:val="002A21C1"/>
    <w:rsid w:val="002B19F2"/>
    <w:rsid w:val="002B5E4B"/>
    <w:rsid w:val="002B6A84"/>
    <w:rsid w:val="002C65AB"/>
    <w:rsid w:val="002D26F6"/>
    <w:rsid w:val="002D483D"/>
    <w:rsid w:val="002D4D06"/>
    <w:rsid w:val="002E15E0"/>
    <w:rsid w:val="002E2E41"/>
    <w:rsid w:val="002E3130"/>
    <w:rsid w:val="002E7492"/>
    <w:rsid w:val="002F129B"/>
    <w:rsid w:val="002F23EB"/>
    <w:rsid w:val="002F70A9"/>
    <w:rsid w:val="002F7713"/>
    <w:rsid w:val="00312115"/>
    <w:rsid w:val="0031393F"/>
    <w:rsid w:val="00316022"/>
    <w:rsid w:val="003213DA"/>
    <w:rsid w:val="00324713"/>
    <w:rsid w:val="0033122B"/>
    <w:rsid w:val="003367A0"/>
    <w:rsid w:val="003411DD"/>
    <w:rsid w:val="00342F8D"/>
    <w:rsid w:val="00344049"/>
    <w:rsid w:val="00357734"/>
    <w:rsid w:val="00363354"/>
    <w:rsid w:val="003646CD"/>
    <w:rsid w:val="0036550D"/>
    <w:rsid w:val="00372162"/>
    <w:rsid w:val="003754A9"/>
    <w:rsid w:val="00375B32"/>
    <w:rsid w:val="00381B0A"/>
    <w:rsid w:val="00384CB8"/>
    <w:rsid w:val="003854A9"/>
    <w:rsid w:val="00385B8E"/>
    <w:rsid w:val="00390ACC"/>
    <w:rsid w:val="0039151C"/>
    <w:rsid w:val="0039421F"/>
    <w:rsid w:val="003A0903"/>
    <w:rsid w:val="003A435B"/>
    <w:rsid w:val="003C27E5"/>
    <w:rsid w:val="003D0A54"/>
    <w:rsid w:val="003E3903"/>
    <w:rsid w:val="003E7940"/>
    <w:rsid w:val="003F212A"/>
    <w:rsid w:val="003F5902"/>
    <w:rsid w:val="00411C9D"/>
    <w:rsid w:val="004156F8"/>
    <w:rsid w:val="004177F7"/>
    <w:rsid w:val="00424746"/>
    <w:rsid w:val="004265BF"/>
    <w:rsid w:val="0043096B"/>
    <w:rsid w:val="00431ABA"/>
    <w:rsid w:val="00431F0B"/>
    <w:rsid w:val="00440112"/>
    <w:rsid w:val="00442161"/>
    <w:rsid w:val="00443558"/>
    <w:rsid w:val="004437AC"/>
    <w:rsid w:val="00445B24"/>
    <w:rsid w:val="00446091"/>
    <w:rsid w:val="004572E0"/>
    <w:rsid w:val="00467D8E"/>
    <w:rsid w:val="004831AB"/>
    <w:rsid w:val="00495C8A"/>
    <w:rsid w:val="004966C3"/>
    <w:rsid w:val="004A7BD9"/>
    <w:rsid w:val="004B2457"/>
    <w:rsid w:val="004C1F10"/>
    <w:rsid w:val="004C2C30"/>
    <w:rsid w:val="004E35A7"/>
    <w:rsid w:val="004E5798"/>
    <w:rsid w:val="004E66D1"/>
    <w:rsid w:val="004E7D68"/>
    <w:rsid w:val="00503443"/>
    <w:rsid w:val="005078CD"/>
    <w:rsid w:val="00515A4D"/>
    <w:rsid w:val="0052046B"/>
    <w:rsid w:val="00530228"/>
    <w:rsid w:val="00537920"/>
    <w:rsid w:val="00542BB6"/>
    <w:rsid w:val="005439E5"/>
    <w:rsid w:val="00543F98"/>
    <w:rsid w:val="00552FE6"/>
    <w:rsid w:val="005541BC"/>
    <w:rsid w:val="00554DD3"/>
    <w:rsid w:val="00561F9F"/>
    <w:rsid w:val="005659F0"/>
    <w:rsid w:val="00565C12"/>
    <w:rsid w:val="0057449C"/>
    <w:rsid w:val="00586EEB"/>
    <w:rsid w:val="00590CD1"/>
    <w:rsid w:val="005A23A4"/>
    <w:rsid w:val="005A29A8"/>
    <w:rsid w:val="005B387B"/>
    <w:rsid w:val="005B7B84"/>
    <w:rsid w:val="005C010C"/>
    <w:rsid w:val="005C210A"/>
    <w:rsid w:val="005C39D1"/>
    <w:rsid w:val="005C46A9"/>
    <w:rsid w:val="005D0C13"/>
    <w:rsid w:val="005D1A57"/>
    <w:rsid w:val="005D28AF"/>
    <w:rsid w:val="005D47CD"/>
    <w:rsid w:val="005D575A"/>
    <w:rsid w:val="005D75AC"/>
    <w:rsid w:val="005F1EB4"/>
    <w:rsid w:val="005F2F27"/>
    <w:rsid w:val="005F6D19"/>
    <w:rsid w:val="0060063F"/>
    <w:rsid w:val="0061253C"/>
    <w:rsid w:val="006138A9"/>
    <w:rsid w:val="006209D5"/>
    <w:rsid w:val="00640041"/>
    <w:rsid w:val="006424D6"/>
    <w:rsid w:val="00650BFA"/>
    <w:rsid w:val="006560F9"/>
    <w:rsid w:val="00657C2F"/>
    <w:rsid w:val="0066676C"/>
    <w:rsid w:val="00670306"/>
    <w:rsid w:val="006830CB"/>
    <w:rsid w:val="00686738"/>
    <w:rsid w:val="006910AF"/>
    <w:rsid w:val="006945B3"/>
    <w:rsid w:val="006A03B7"/>
    <w:rsid w:val="006A4237"/>
    <w:rsid w:val="006A65A1"/>
    <w:rsid w:val="006B067E"/>
    <w:rsid w:val="006B2E07"/>
    <w:rsid w:val="006B7BD4"/>
    <w:rsid w:val="006C5533"/>
    <w:rsid w:val="006D3ACB"/>
    <w:rsid w:val="006D46C0"/>
    <w:rsid w:val="006D7613"/>
    <w:rsid w:val="0070348D"/>
    <w:rsid w:val="0071183C"/>
    <w:rsid w:val="00722613"/>
    <w:rsid w:val="0072389C"/>
    <w:rsid w:val="00731CCC"/>
    <w:rsid w:val="00736D4C"/>
    <w:rsid w:val="00743A3F"/>
    <w:rsid w:val="00744BEA"/>
    <w:rsid w:val="007544B4"/>
    <w:rsid w:val="00754791"/>
    <w:rsid w:val="00770121"/>
    <w:rsid w:val="00787B03"/>
    <w:rsid w:val="00787F09"/>
    <w:rsid w:val="007937D8"/>
    <w:rsid w:val="00794171"/>
    <w:rsid w:val="00794C8D"/>
    <w:rsid w:val="007950BB"/>
    <w:rsid w:val="0079521F"/>
    <w:rsid w:val="007A3F5F"/>
    <w:rsid w:val="007A4FA5"/>
    <w:rsid w:val="007A5564"/>
    <w:rsid w:val="007B125E"/>
    <w:rsid w:val="007C26D8"/>
    <w:rsid w:val="007C2B15"/>
    <w:rsid w:val="007C52F3"/>
    <w:rsid w:val="007C73CD"/>
    <w:rsid w:val="007D6BA6"/>
    <w:rsid w:val="007E37E8"/>
    <w:rsid w:val="007E40B3"/>
    <w:rsid w:val="00817641"/>
    <w:rsid w:val="00817C58"/>
    <w:rsid w:val="00820900"/>
    <w:rsid w:val="0082217C"/>
    <w:rsid w:val="00823671"/>
    <w:rsid w:val="00825E4B"/>
    <w:rsid w:val="00826E75"/>
    <w:rsid w:val="00837897"/>
    <w:rsid w:val="00837B1E"/>
    <w:rsid w:val="0084339F"/>
    <w:rsid w:val="00844F26"/>
    <w:rsid w:val="00846FF3"/>
    <w:rsid w:val="00847CA9"/>
    <w:rsid w:val="00851EA2"/>
    <w:rsid w:val="008545FE"/>
    <w:rsid w:val="00860E8D"/>
    <w:rsid w:val="0086348A"/>
    <w:rsid w:val="00863AC0"/>
    <w:rsid w:val="0087373E"/>
    <w:rsid w:val="00875607"/>
    <w:rsid w:val="00884AE8"/>
    <w:rsid w:val="00897B67"/>
    <w:rsid w:val="008A1EB4"/>
    <w:rsid w:val="008A2702"/>
    <w:rsid w:val="008A606A"/>
    <w:rsid w:val="008B757D"/>
    <w:rsid w:val="008E4DB8"/>
    <w:rsid w:val="008E677C"/>
    <w:rsid w:val="008F3D91"/>
    <w:rsid w:val="008F74E1"/>
    <w:rsid w:val="00901A58"/>
    <w:rsid w:val="00902A8F"/>
    <w:rsid w:val="009039A2"/>
    <w:rsid w:val="00910B03"/>
    <w:rsid w:val="0091259D"/>
    <w:rsid w:val="00912938"/>
    <w:rsid w:val="00914AAC"/>
    <w:rsid w:val="00915C70"/>
    <w:rsid w:val="0092192C"/>
    <w:rsid w:val="00924FCF"/>
    <w:rsid w:val="00927BA3"/>
    <w:rsid w:val="00937584"/>
    <w:rsid w:val="00957937"/>
    <w:rsid w:val="0096050D"/>
    <w:rsid w:val="00965E4F"/>
    <w:rsid w:val="0096778F"/>
    <w:rsid w:val="00972321"/>
    <w:rsid w:val="00972647"/>
    <w:rsid w:val="00976672"/>
    <w:rsid w:val="00980DA1"/>
    <w:rsid w:val="00984F78"/>
    <w:rsid w:val="00991D75"/>
    <w:rsid w:val="0099355B"/>
    <w:rsid w:val="0099715B"/>
    <w:rsid w:val="009A0C33"/>
    <w:rsid w:val="009A1649"/>
    <w:rsid w:val="009A50FD"/>
    <w:rsid w:val="009B6116"/>
    <w:rsid w:val="009D60E4"/>
    <w:rsid w:val="009E16F7"/>
    <w:rsid w:val="009E3B2B"/>
    <w:rsid w:val="009E3FC5"/>
    <w:rsid w:val="009F0671"/>
    <w:rsid w:val="00A03AD6"/>
    <w:rsid w:val="00A03B66"/>
    <w:rsid w:val="00A057D2"/>
    <w:rsid w:val="00A17BA1"/>
    <w:rsid w:val="00A2028F"/>
    <w:rsid w:val="00A23DBF"/>
    <w:rsid w:val="00A31D78"/>
    <w:rsid w:val="00A42AD1"/>
    <w:rsid w:val="00A42EEB"/>
    <w:rsid w:val="00A44559"/>
    <w:rsid w:val="00A44900"/>
    <w:rsid w:val="00A5004F"/>
    <w:rsid w:val="00A53C6A"/>
    <w:rsid w:val="00A64B2E"/>
    <w:rsid w:val="00A65578"/>
    <w:rsid w:val="00A6600B"/>
    <w:rsid w:val="00A72213"/>
    <w:rsid w:val="00A75390"/>
    <w:rsid w:val="00A80A11"/>
    <w:rsid w:val="00A923E5"/>
    <w:rsid w:val="00A97FE1"/>
    <w:rsid w:val="00AA47E3"/>
    <w:rsid w:val="00AB14F6"/>
    <w:rsid w:val="00AB3A6B"/>
    <w:rsid w:val="00AC6D2A"/>
    <w:rsid w:val="00AC79AB"/>
    <w:rsid w:val="00AC7BCE"/>
    <w:rsid w:val="00AD0EF5"/>
    <w:rsid w:val="00AD1FEC"/>
    <w:rsid w:val="00AF320B"/>
    <w:rsid w:val="00AF4F90"/>
    <w:rsid w:val="00B01B15"/>
    <w:rsid w:val="00B0482A"/>
    <w:rsid w:val="00B04BAA"/>
    <w:rsid w:val="00B07CFB"/>
    <w:rsid w:val="00B14B2B"/>
    <w:rsid w:val="00B203E8"/>
    <w:rsid w:val="00B25D04"/>
    <w:rsid w:val="00B3058A"/>
    <w:rsid w:val="00B32AAC"/>
    <w:rsid w:val="00B341EA"/>
    <w:rsid w:val="00B369AD"/>
    <w:rsid w:val="00B4268E"/>
    <w:rsid w:val="00B50F3B"/>
    <w:rsid w:val="00B56AFF"/>
    <w:rsid w:val="00B6262B"/>
    <w:rsid w:val="00B655ED"/>
    <w:rsid w:val="00B707D9"/>
    <w:rsid w:val="00B739BB"/>
    <w:rsid w:val="00B82965"/>
    <w:rsid w:val="00B8674B"/>
    <w:rsid w:val="00B966BF"/>
    <w:rsid w:val="00B96A86"/>
    <w:rsid w:val="00B96AFF"/>
    <w:rsid w:val="00B97404"/>
    <w:rsid w:val="00BC281C"/>
    <w:rsid w:val="00BC529E"/>
    <w:rsid w:val="00BC6D57"/>
    <w:rsid w:val="00BD2CF9"/>
    <w:rsid w:val="00BD3FBC"/>
    <w:rsid w:val="00BE2BFB"/>
    <w:rsid w:val="00BE5CB2"/>
    <w:rsid w:val="00BF1AB3"/>
    <w:rsid w:val="00C052C1"/>
    <w:rsid w:val="00C24D11"/>
    <w:rsid w:val="00C316CF"/>
    <w:rsid w:val="00C344AD"/>
    <w:rsid w:val="00C34BC9"/>
    <w:rsid w:val="00C34CEE"/>
    <w:rsid w:val="00C3768D"/>
    <w:rsid w:val="00C379B7"/>
    <w:rsid w:val="00C42516"/>
    <w:rsid w:val="00C55CFF"/>
    <w:rsid w:val="00C561C4"/>
    <w:rsid w:val="00C61990"/>
    <w:rsid w:val="00C623C7"/>
    <w:rsid w:val="00C63D83"/>
    <w:rsid w:val="00C90FDE"/>
    <w:rsid w:val="00C9275C"/>
    <w:rsid w:val="00C95A17"/>
    <w:rsid w:val="00C95D92"/>
    <w:rsid w:val="00CA3FD6"/>
    <w:rsid w:val="00CA6BED"/>
    <w:rsid w:val="00CA7C07"/>
    <w:rsid w:val="00CA7EA3"/>
    <w:rsid w:val="00CB0F9B"/>
    <w:rsid w:val="00CB7F2F"/>
    <w:rsid w:val="00CC2EAA"/>
    <w:rsid w:val="00CC39B8"/>
    <w:rsid w:val="00CC5ECD"/>
    <w:rsid w:val="00CD352C"/>
    <w:rsid w:val="00CD7E2D"/>
    <w:rsid w:val="00CE6F04"/>
    <w:rsid w:val="00CF2406"/>
    <w:rsid w:val="00CF6253"/>
    <w:rsid w:val="00D14903"/>
    <w:rsid w:val="00D16FD6"/>
    <w:rsid w:val="00D1790B"/>
    <w:rsid w:val="00D24E59"/>
    <w:rsid w:val="00D33631"/>
    <w:rsid w:val="00D42B8E"/>
    <w:rsid w:val="00D43218"/>
    <w:rsid w:val="00D4437D"/>
    <w:rsid w:val="00D61C3E"/>
    <w:rsid w:val="00D62944"/>
    <w:rsid w:val="00D636E1"/>
    <w:rsid w:val="00D71F35"/>
    <w:rsid w:val="00D7609E"/>
    <w:rsid w:val="00D77770"/>
    <w:rsid w:val="00D86409"/>
    <w:rsid w:val="00D87E87"/>
    <w:rsid w:val="00D90BE1"/>
    <w:rsid w:val="00D927FF"/>
    <w:rsid w:val="00D94032"/>
    <w:rsid w:val="00D96E1B"/>
    <w:rsid w:val="00DA389B"/>
    <w:rsid w:val="00DA3985"/>
    <w:rsid w:val="00DB0ABE"/>
    <w:rsid w:val="00DB2503"/>
    <w:rsid w:val="00DB26F7"/>
    <w:rsid w:val="00DC0C62"/>
    <w:rsid w:val="00DC190E"/>
    <w:rsid w:val="00DC21E1"/>
    <w:rsid w:val="00DE4446"/>
    <w:rsid w:val="00DE7E89"/>
    <w:rsid w:val="00E14244"/>
    <w:rsid w:val="00E16594"/>
    <w:rsid w:val="00E1753B"/>
    <w:rsid w:val="00E21EA6"/>
    <w:rsid w:val="00E2308C"/>
    <w:rsid w:val="00E247DC"/>
    <w:rsid w:val="00E26436"/>
    <w:rsid w:val="00E30D06"/>
    <w:rsid w:val="00E53F16"/>
    <w:rsid w:val="00E62CDC"/>
    <w:rsid w:val="00E6689E"/>
    <w:rsid w:val="00E67895"/>
    <w:rsid w:val="00E70DB2"/>
    <w:rsid w:val="00E82D93"/>
    <w:rsid w:val="00E9176D"/>
    <w:rsid w:val="00E93A34"/>
    <w:rsid w:val="00EA13D2"/>
    <w:rsid w:val="00EA2D02"/>
    <w:rsid w:val="00EA4F4A"/>
    <w:rsid w:val="00EB2575"/>
    <w:rsid w:val="00EB2ACF"/>
    <w:rsid w:val="00EB33EA"/>
    <w:rsid w:val="00EC1C0C"/>
    <w:rsid w:val="00EC5400"/>
    <w:rsid w:val="00EC6FF8"/>
    <w:rsid w:val="00ED1F42"/>
    <w:rsid w:val="00ED7427"/>
    <w:rsid w:val="00EF4C17"/>
    <w:rsid w:val="00EF4F80"/>
    <w:rsid w:val="00EF58A7"/>
    <w:rsid w:val="00F0621A"/>
    <w:rsid w:val="00F10074"/>
    <w:rsid w:val="00F13AFE"/>
    <w:rsid w:val="00F3192C"/>
    <w:rsid w:val="00F40662"/>
    <w:rsid w:val="00F520D0"/>
    <w:rsid w:val="00F53A96"/>
    <w:rsid w:val="00F67443"/>
    <w:rsid w:val="00F67A6A"/>
    <w:rsid w:val="00F705F7"/>
    <w:rsid w:val="00F762E0"/>
    <w:rsid w:val="00F76C44"/>
    <w:rsid w:val="00FA4EB0"/>
    <w:rsid w:val="00FA7516"/>
    <w:rsid w:val="00FD3384"/>
    <w:rsid w:val="00FE2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A5A3"/>
  <w15:chartTrackingRefBased/>
  <w15:docId w15:val="{9001F2ED-D391-41DA-B688-9006826F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6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6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6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6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6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6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6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B6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6A1"/>
    <w:rPr>
      <w:rFonts w:eastAsiaTheme="majorEastAsia" w:cstheme="majorBidi"/>
      <w:color w:val="272727" w:themeColor="text1" w:themeTint="D8"/>
    </w:rPr>
  </w:style>
  <w:style w:type="paragraph" w:styleId="Title">
    <w:name w:val="Title"/>
    <w:basedOn w:val="Normal"/>
    <w:next w:val="Normal"/>
    <w:link w:val="TitleChar"/>
    <w:uiPriority w:val="10"/>
    <w:qFormat/>
    <w:rsid w:val="000B6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6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6A1"/>
    <w:pPr>
      <w:spacing w:before="160"/>
      <w:jc w:val="center"/>
    </w:pPr>
    <w:rPr>
      <w:i/>
      <w:iCs/>
      <w:color w:val="404040" w:themeColor="text1" w:themeTint="BF"/>
    </w:rPr>
  </w:style>
  <w:style w:type="character" w:customStyle="1" w:styleId="QuoteChar">
    <w:name w:val="Quote Char"/>
    <w:basedOn w:val="DefaultParagraphFont"/>
    <w:link w:val="Quote"/>
    <w:uiPriority w:val="29"/>
    <w:rsid w:val="000B66A1"/>
    <w:rPr>
      <w:i/>
      <w:iCs/>
      <w:color w:val="404040" w:themeColor="text1" w:themeTint="BF"/>
    </w:rPr>
  </w:style>
  <w:style w:type="paragraph" w:styleId="ListParagraph">
    <w:name w:val="List Paragraph"/>
    <w:basedOn w:val="Normal"/>
    <w:uiPriority w:val="34"/>
    <w:qFormat/>
    <w:rsid w:val="000B66A1"/>
    <w:pPr>
      <w:ind w:left="720"/>
      <w:contextualSpacing/>
    </w:pPr>
  </w:style>
  <w:style w:type="character" w:styleId="IntenseEmphasis">
    <w:name w:val="Intense Emphasis"/>
    <w:basedOn w:val="DefaultParagraphFont"/>
    <w:uiPriority w:val="21"/>
    <w:qFormat/>
    <w:rsid w:val="000B66A1"/>
    <w:rPr>
      <w:i/>
      <w:iCs/>
      <w:color w:val="0F4761" w:themeColor="accent1" w:themeShade="BF"/>
    </w:rPr>
  </w:style>
  <w:style w:type="paragraph" w:styleId="IntenseQuote">
    <w:name w:val="Intense Quote"/>
    <w:basedOn w:val="Normal"/>
    <w:next w:val="Normal"/>
    <w:link w:val="IntenseQuoteChar"/>
    <w:uiPriority w:val="30"/>
    <w:qFormat/>
    <w:rsid w:val="000B6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6A1"/>
    <w:rPr>
      <w:i/>
      <w:iCs/>
      <w:color w:val="0F4761" w:themeColor="accent1" w:themeShade="BF"/>
    </w:rPr>
  </w:style>
  <w:style w:type="character" w:styleId="IntenseReference">
    <w:name w:val="Intense Reference"/>
    <w:basedOn w:val="DefaultParagraphFont"/>
    <w:uiPriority w:val="32"/>
    <w:qFormat/>
    <w:rsid w:val="000B66A1"/>
    <w:rPr>
      <w:b/>
      <w:bCs/>
      <w:smallCaps/>
      <w:color w:val="0F4761" w:themeColor="accent1" w:themeShade="BF"/>
      <w:spacing w:val="5"/>
    </w:rPr>
  </w:style>
  <w:style w:type="character" w:styleId="Strong">
    <w:name w:val="Strong"/>
    <w:basedOn w:val="DefaultParagraphFont"/>
    <w:uiPriority w:val="22"/>
    <w:qFormat/>
    <w:rsid w:val="00126044"/>
    <w:rPr>
      <w:b/>
      <w:bCs/>
    </w:rPr>
  </w:style>
  <w:style w:type="character" w:styleId="Hyperlink">
    <w:name w:val="Hyperlink"/>
    <w:basedOn w:val="DefaultParagraphFont"/>
    <w:uiPriority w:val="99"/>
    <w:unhideWhenUsed/>
    <w:rsid w:val="0084339F"/>
    <w:rPr>
      <w:color w:val="467886" w:themeColor="hyperlink"/>
      <w:u w:val="single"/>
    </w:rPr>
  </w:style>
  <w:style w:type="character" w:styleId="UnresolvedMention">
    <w:name w:val="Unresolved Mention"/>
    <w:basedOn w:val="DefaultParagraphFont"/>
    <w:uiPriority w:val="99"/>
    <w:semiHidden/>
    <w:unhideWhenUsed/>
    <w:rsid w:val="0084339F"/>
    <w:rPr>
      <w:color w:val="605E5C"/>
      <w:shd w:val="clear" w:color="auto" w:fill="E1DFDD"/>
    </w:rPr>
  </w:style>
  <w:style w:type="paragraph" w:styleId="TOCHeading">
    <w:name w:val="TOC Heading"/>
    <w:basedOn w:val="Heading1"/>
    <w:next w:val="Normal"/>
    <w:uiPriority w:val="39"/>
    <w:unhideWhenUsed/>
    <w:qFormat/>
    <w:rsid w:val="00AF320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F320B"/>
    <w:pPr>
      <w:spacing w:after="100"/>
    </w:pPr>
  </w:style>
  <w:style w:type="paragraph" w:styleId="TOC2">
    <w:name w:val="toc 2"/>
    <w:basedOn w:val="Normal"/>
    <w:next w:val="Normal"/>
    <w:autoRedefine/>
    <w:uiPriority w:val="39"/>
    <w:unhideWhenUsed/>
    <w:rsid w:val="000D3E8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uc.org.uk/trades-councils-who-we-are-and-what-we-d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1F2A5-67A7-49E8-BB7C-10C8AA94659F}">
  <ds:schemaRefs>
    <ds:schemaRef ds:uri="http://schemas.openxmlformats.org/officeDocument/2006/bibliography"/>
  </ds:schemaRefs>
</ds:datastoreItem>
</file>

<file path=docMetadata/LabelInfo.xml><?xml version="1.0" encoding="utf-8"?>
<clbl:labelList xmlns:clbl="http://schemas.microsoft.com/office/2020/mipLabelMetadata">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emplate>Normal</Template>
  <TotalTime>522</TotalTime>
  <Pages>7</Pages>
  <Words>2243</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PHILIPPE</dc:creator>
  <cp:keywords/>
  <dc:description/>
  <cp:lastModifiedBy>PAULINE PHILIPPE</cp:lastModifiedBy>
  <cp:revision>137</cp:revision>
  <dcterms:created xsi:type="dcterms:W3CDTF">2026-07-14T10:00:00Z</dcterms:created>
  <dcterms:modified xsi:type="dcterms:W3CDTF">2026-10-13T17:29:00Z</dcterms:modified>
</cp:coreProperties>
</file>